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37397" w14:textId="7DD5D9D9" w:rsidR="00D92F71" w:rsidRPr="00D92F71" w:rsidRDefault="00D92F71" w:rsidP="00D92F71">
      <w:pPr>
        <w:spacing w:after="0" w:line="240" w:lineRule="auto"/>
        <w:jc w:val="center"/>
        <w:rPr>
          <w:rFonts w:cs="Calibri"/>
          <w:b/>
          <w:smallCaps/>
          <w:sz w:val="34"/>
          <w:lang w:val="af-ZA"/>
        </w:rPr>
      </w:pPr>
      <w:r w:rsidRPr="00D92F71">
        <w:rPr>
          <w:rFonts w:cs="Calibri"/>
          <w:b/>
          <w:smallCaps/>
          <w:sz w:val="34"/>
          <w:lang w:val="af-ZA"/>
        </w:rPr>
        <w:t>PT S</w:t>
      </w:r>
      <w:r w:rsidR="00F33663">
        <w:rPr>
          <w:rFonts w:cs="Calibri"/>
          <w:b/>
          <w:smallCaps/>
          <w:sz w:val="34"/>
          <w:lang w:val="af-ZA"/>
        </w:rPr>
        <w:t>arimelati Kencana</w:t>
      </w:r>
      <w:r w:rsidRPr="00D92F71">
        <w:rPr>
          <w:rFonts w:cs="Calibri"/>
          <w:b/>
          <w:smallCaps/>
          <w:sz w:val="34"/>
          <w:lang w:val="af-ZA"/>
        </w:rPr>
        <w:t xml:space="preserve"> Tbk.</w:t>
      </w:r>
    </w:p>
    <w:p w14:paraId="4D464E6F" w14:textId="77777777" w:rsidR="00D92F71" w:rsidRPr="00D92F71" w:rsidRDefault="00D92F71" w:rsidP="00D92F71">
      <w:pPr>
        <w:spacing w:after="0" w:line="240" w:lineRule="auto"/>
        <w:jc w:val="center"/>
        <w:rPr>
          <w:rFonts w:cs="Calibri"/>
          <w:b/>
          <w:sz w:val="28"/>
          <w:lang w:val="af-ZA"/>
        </w:rPr>
      </w:pPr>
    </w:p>
    <w:p w14:paraId="1D3BC55A" w14:textId="77777777" w:rsidR="00D92F71" w:rsidRPr="00D92F71" w:rsidRDefault="00D92F71" w:rsidP="00D92F71">
      <w:pPr>
        <w:spacing w:after="0" w:line="240" w:lineRule="auto"/>
        <w:jc w:val="center"/>
        <w:rPr>
          <w:rFonts w:cs="Calibri"/>
          <w:b/>
          <w:sz w:val="28"/>
          <w:lang w:val="af-ZA"/>
        </w:rPr>
      </w:pPr>
      <w:r w:rsidRPr="00D92F71">
        <w:rPr>
          <w:rFonts w:cs="Calibri"/>
          <w:b/>
          <w:sz w:val="28"/>
          <w:lang w:val="af-ZA"/>
        </w:rPr>
        <w:t>TATA TERTIB</w:t>
      </w:r>
    </w:p>
    <w:p w14:paraId="212D93C0" w14:textId="7FB14318" w:rsidR="00D92F71" w:rsidRPr="00D92F71" w:rsidRDefault="00CF6D4B" w:rsidP="00CF6D4B">
      <w:pPr>
        <w:spacing w:after="0" w:line="240" w:lineRule="auto"/>
        <w:jc w:val="center"/>
        <w:rPr>
          <w:rFonts w:cs="Calibri"/>
          <w:sz w:val="24"/>
          <w:szCs w:val="18"/>
          <w:lang w:val="af-ZA"/>
        </w:rPr>
      </w:pPr>
      <w:r>
        <w:rPr>
          <w:rFonts w:cs="Calibri"/>
          <w:b/>
          <w:sz w:val="28"/>
          <w:lang w:val="af-ZA"/>
        </w:rPr>
        <w:t>RAPAT UMUM PEMEGANG SAHAM LUAR BIASA</w:t>
      </w:r>
    </w:p>
    <w:p w14:paraId="12CB55AF" w14:textId="2E1575FD" w:rsidR="00D92F71" w:rsidRDefault="00D92F71" w:rsidP="00D92F71">
      <w:pPr>
        <w:spacing w:after="0" w:line="240" w:lineRule="auto"/>
        <w:jc w:val="both"/>
        <w:rPr>
          <w:rFonts w:cs="Calibri"/>
          <w:sz w:val="24"/>
          <w:szCs w:val="18"/>
          <w:lang w:val="af-ZA"/>
        </w:rPr>
      </w:pPr>
    </w:p>
    <w:p w14:paraId="7F60CE56" w14:textId="77777777" w:rsidR="004567EA" w:rsidRPr="001124C0" w:rsidRDefault="004567EA" w:rsidP="004567EA">
      <w:pPr>
        <w:pStyle w:val="ListParagraph"/>
        <w:numPr>
          <w:ilvl w:val="0"/>
          <w:numId w:val="2"/>
        </w:numPr>
        <w:spacing w:after="0" w:line="240" w:lineRule="auto"/>
        <w:ind w:left="426"/>
        <w:jc w:val="both"/>
        <w:rPr>
          <w:rFonts w:asciiTheme="minorHAnsi" w:hAnsiTheme="minorHAnsi" w:cstheme="minorHAnsi"/>
          <w:sz w:val="26"/>
          <w:szCs w:val="26"/>
          <w:u w:val="single"/>
          <w:lang w:val="af-ZA"/>
        </w:rPr>
      </w:pPr>
      <w:r w:rsidRPr="001124C0">
        <w:rPr>
          <w:rFonts w:asciiTheme="minorHAnsi" w:hAnsiTheme="minorHAnsi" w:cstheme="minorHAnsi"/>
          <w:sz w:val="26"/>
          <w:szCs w:val="26"/>
          <w:u w:val="single"/>
          <w:lang w:val="af-ZA"/>
        </w:rPr>
        <w:t>KETENTUAN UMUM</w:t>
      </w:r>
    </w:p>
    <w:p w14:paraId="3FD8C19D" w14:textId="77777777" w:rsidR="004567EA" w:rsidRPr="001124C0" w:rsidRDefault="004567EA" w:rsidP="004567EA">
      <w:pPr>
        <w:pStyle w:val="ListParagraph"/>
        <w:ind w:left="426"/>
        <w:jc w:val="both"/>
        <w:rPr>
          <w:rFonts w:asciiTheme="minorHAnsi" w:hAnsiTheme="minorHAnsi" w:cstheme="minorHAnsi"/>
          <w:sz w:val="26"/>
          <w:szCs w:val="26"/>
          <w:lang w:val="af-ZA"/>
        </w:rPr>
      </w:pPr>
      <w:r w:rsidRPr="001124C0">
        <w:rPr>
          <w:rFonts w:asciiTheme="minorHAnsi" w:hAnsiTheme="minorHAnsi" w:cstheme="minorHAnsi"/>
          <w:sz w:val="26"/>
          <w:szCs w:val="26"/>
          <w:lang w:val="af-ZA"/>
        </w:rPr>
        <w:t>Rapat ini merupakan Rapat Umum Pemegang Saham Luar Biasa dari PT Sarimelati Kencana Tbk (selanjutnya secara disebut sebagai “</w:t>
      </w:r>
      <w:r>
        <w:rPr>
          <w:rFonts w:asciiTheme="minorHAnsi" w:hAnsiTheme="minorHAnsi" w:cstheme="minorHAnsi"/>
          <w:b/>
          <w:sz w:val="26"/>
          <w:szCs w:val="26"/>
          <w:lang w:val="af-ZA"/>
        </w:rPr>
        <w:t>RAPAT</w:t>
      </w:r>
      <w:r w:rsidRPr="001124C0">
        <w:rPr>
          <w:rFonts w:asciiTheme="minorHAnsi" w:hAnsiTheme="minorHAnsi" w:cstheme="minorHAnsi"/>
          <w:sz w:val="26"/>
          <w:szCs w:val="26"/>
          <w:lang w:val="af-ZA"/>
        </w:rPr>
        <w:t>”).</w:t>
      </w:r>
    </w:p>
    <w:p w14:paraId="79886DFC" w14:textId="77777777" w:rsidR="004567EA" w:rsidRPr="001124C0" w:rsidRDefault="004567EA" w:rsidP="004567EA">
      <w:pPr>
        <w:pStyle w:val="ListParagraph"/>
        <w:ind w:left="426"/>
        <w:jc w:val="both"/>
        <w:rPr>
          <w:rFonts w:asciiTheme="minorHAnsi" w:hAnsiTheme="minorHAnsi" w:cstheme="minorHAnsi"/>
          <w:sz w:val="26"/>
          <w:szCs w:val="26"/>
          <w:lang w:val="af-ZA"/>
        </w:rPr>
      </w:pPr>
    </w:p>
    <w:p w14:paraId="01F06778" w14:textId="77777777" w:rsidR="004567EA" w:rsidRPr="001124C0" w:rsidRDefault="004567EA" w:rsidP="004567EA">
      <w:pPr>
        <w:pStyle w:val="ListParagraph"/>
        <w:numPr>
          <w:ilvl w:val="0"/>
          <w:numId w:val="2"/>
        </w:numPr>
        <w:spacing w:after="0" w:line="240" w:lineRule="auto"/>
        <w:ind w:left="426"/>
        <w:jc w:val="both"/>
        <w:rPr>
          <w:rFonts w:asciiTheme="minorHAnsi" w:hAnsiTheme="minorHAnsi" w:cstheme="minorHAnsi"/>
          <w:sz w:val="26"/>
          <w:szCs w:val="26"/>
          <w:u w:val="single"/>
          <w:lang w:val="af-ZA"/>
        </w:rPr>
      </w:pPr>
      <w:r w:rsidRPr="001124C0">
        <w:rPr>
          <w:rFonts w:asciiTheme="minorHAnsi" w:hAnsiTheme="minorHAnsi" w:cstheme="minorHAnsi"/>
          <w:sz w:val="26"/>
          <w:szCs w:val="26"/>
          <w:u w:val="single"/>
          <w:lang w:val="af-ZA"/>
        </w:rPr>
        <w:t>WAKTU DAN TEMPAT</w:t>
      </w:r>
    </w:p>
    <w:p w14:paraId="7EBE1113" w14:textId="77777777" w:rsidR="004567EA" w:rsidRPr="001124C0" w:rsidRDefault="004567EA" w:rsidP="004567EA">
      <w:pPr>
        <w:pStyle w:val="ListParagraph"/>
        <w:ind w:left="426"/>
        <w:jc w:val="both"/>
        <w:rPr>
          <w:rFonts w:asciiTheme="minorHAnsi" w:hAnsiTheme="minorHAnsi" w:cstheme="minorHAnsi"/>
          <w:sz w:val="26"/>
          <w:szCs w:val="26"/>
          <w:lang w:val="af-ZA"/>
        </w:rPr>
      </w:pPr>
      <w:r w:rsidRPr="001124C0">
        <w:rPr>
          <w:rFonts w:asciiTheme="minorHAnsi" w:hAnsiTheme="minorHAnsi" w:cstheme="minorHAnsi"/>
          <w:sz w:val="26"/>
          <w:szCs w:val="26"/>
          <w:lang w:val="af-ZA"/>
        </w:rPr>
        <w:t>Rapat ini diselenggarakan dengan rincian sebagai berikut:</w:t>
      </w:r>
    </w:p>
    <w:p w14:paraId="5CA205BB" w14:textId="77777777" w:rsidR="004567EA" w:rsidRPr="001124C0" w:rsidRDefault="004567EA" w:rsidP="004567EA">
      <w:pPr>
        <w:pStyle w:val="ListParagraph"/>
        <w:ind w:left="426"/>
        <w:jc w:val="both"/>
        <w:rPr>
          <w:rFonts w:asciiTheme="minorHAnsi" w:hAnsiTheme="minorHAnsi" w:cstheme="minorHAnsi"/>
          <w:sz w:val="26"/>
          <w:szCs w:val="26"/>
          <w:lang w:val="af-ZA"/>
        </w:rPr>
      </w:pPr>
    </w:p>
    <w:p w14:paraId="4EC2C334" w14:textId="77777777" w:rsidR="004567EA" w:rsidRPr="001124C0" w:rsidRDefault="004567EA" w:rsidP="004567EA">
      <w:pPr>
        <w:pStyle w:val="ListParagraph"/>
        <w:ind w:left="426"/>
        <w:jc w:val="both"/>
        <w:rPr>
          <w:rFonts w:asciiTheme="minorHAnsi" w:hAnsiTheme="minorHAnsi" w:cstheme="minorHAnsi"/>
          <w:sz w:val="26"/>
          <w:szCs w:val="26"/>
          <w:lang w:val="af-ZA"/>
        </w:rPr>
      </w:pPr>
      <w:r w:rsidRPr="001124C0">
        <w:rPr>
          <w:rFonts w:asciiTheme="minorHAnsi" w:hAnsiTheme="minorHAnsi" w:cstheme="minorHAnsi"/>
          <w:sz w:val="26"/>
          <w:szCs w:val="26"/>
          <w:lang w:val="af-ZA"/>
        </w:rPr>
        <w:t>Hari / Tanggal</w:t>
      </w:r>
      <w:r w:rsidRPr="001124C0">
        <w:rPr>
          <w:rFonts w:asciiTheme="minorHAnsi" w:hAnsiTheme="minorHAnsi" w:cstheme="minorHAnsi"/>
          <w:sz w:val="26"/>
          <w:szCs w:val="26"/>
          <w:lang w:val="af-ZA"/>
        </w:rPr>
        <w:tab/>
        <w:t xml:space="preserve">: </w:t>
      </w:r>
      <w:r>
        <w:rPr>
          <w:rFonts w:cs="Tahoma"/>
          <w:sz w:val="26"/>
          <w:szCs w:val="24"/>
          <w:lang w:val="sv-SE"/>
        </w:rPr>
        <w:t>Kamis / 19 November 2020</w:t>
      </w:r>
    </w:p>
    <w:p w14:paraId="20C78DCA" w14:textId="5D101BE9" w:rsidR="004567EA" w:rsidRDefault="004567EA" w:rsidP="004567EA">
      <w:pPr>
        <w:pStyle w:val="ListParagraph"/>
        <w:ind w:left="426"/>
        <w:jc w:val="both"/>
        <w:rPr>
          <w:rFonts w:asciiTheme="minorHAnsi" w:hAnsiTheme="minorHAnsi" w:cstheme="minorHAnsi"/>
          <w:sz w:val="26"/>
          <w:szCs w:val="26"/>
          <w:lang w:val="af-ZA"/>
        </w:rPr>
      </w:pPr>
      <w:r w:rsidRPr="001124C0">
        <w:rPr>
          <w:rFonts w:asciiTheme="minorHAnsi" w:hAnsiTheme="minorHAnsi" w:cstheme="minorHAnsi"/>
          <w:sz w:val="26"/>
          <w:szCs w:val="26"/>
          <w:lang w:val="af-ZA"/>
        </w:rPr>
        <w:t xml:space="preserve">Waktu </w:t>
      </w:r>
      <w:r w:rsidRPr="001124C0">
        <w:rPr>
          <w:rFonts w:asciiTheme="minorHAnsi" w:hAnsiTheme="minorHAnsi" w:cstheme="minorHAnsi"/>
          <w:sz w:val="26"/>
          <w:szCs w:val="26"/>
          <w:lang w:val="af-ZA"/>
        </w:rPr>
        <w:tab/>
      </w:r>
      <w:r w:rsidRPr="001124C0">
        <w:rPr>
          <w:rFonts w:asciiTheme="minorHAnsi" w:hAnsiTheme="minorHAnsi" w:cstheme="minorHAnsi"/>
          <w:sz w:val="26"/>
          <w:szCs w:val="26"/>
          <w:lang w:val="af-ZA"/>
        </w:rPr>
        <w:tab/>
        <w:t xml:space="preserve">: </w:t>
      </w:r>
      <w:r w:rsidR="00CA7FD1">
        <w:rPr>
          <w:rFonts w:cs="Tahoma"/>
          <w:sz w:val="26"/>
          <w:szCs w:val="24"/>
        </w:rPr>
        <w:t>09</w:t>
      </w:r>
      <w:r w:rsidRPr="00B83A8C">
        <w:rPr>
          <w:rFonts w:cs="Tahoma"/>
          <w:sz w:val="26"/>
          <w:szCs w:val="24"/>
          <w:lang w:val="sv-SE"/>
        </w:rPr>
        <w:t>.</w:t>
      </w:r>
      <w:r>
        <w:rPr>
          <w:rFonts w:cs="Tahoma"/>
          <w:sz w:val="26"/>
          <w:szCs w:val="24"/>
          <w:lang w:val="id-ID"/>
        </w:rPr>
        <w:t>0</w:t>
      </w:r>
      <w:r w:rsidRPr="00B83A8C">
        <w:rPr>
          <w:rFonts w:cs="Tahoma"/>
          <w:sz w:val="26"/>
          <w:szCs w:val="24"/>
          <w:lang w:val="sv-SE"/>
        </w:rPr>
        <w:t>0 – 1</w:t>
      </w:r>
      <w:r>
        <w:rPr>
          <w:rFonts w:cs="Tahoma"/>
          <w:sz w:val="26"/>
          <w:szCs w:val="24"/>
          <w:lang w:val="en-GB"/>
        </w:rPr>
        <w:t>3</w:t>
      </w:r>
      <w:r w:rsidRPr="00B83A8C">
        <w:rPr>
          <w:rFonts w:cs="Tahoma"/>
          <w:sz w:val="26"/>
          <w:szCs w:val="24"/>
          <w:lang w:val="sv-SE"/>
        </w:rPr>
        <w:t>.00 WIB</w:t>
      </w:r>
    </w:p>
    <w:p w14:paraId="22974771" w14:textId="77777777" w:rsidR="004567EA" w:rsidRDefault="004567EA" w:rsidP="004567EA">
      <w:pPr>
        <w:pStyle w:val="ListParagraph"/>
        <w:ind w:left="426"/>
        <w:jc w:val="both"/>
        <w:rPr>
          <w:rFonts w:cs="Tahoma"/>
          <w:sz w:val="26"/>
          <w:szCs w:val="24"/>
          <w:lang w:val="sv-SE"/>
        </w:rPr>
      </w:pPr>
      <w:r w:rsidRPr="00B83A8C">
        <w:rPr>
          <w:rFonts w:cs="Tahoma"/>
          <w:sz w:val="26"/>
          <w:szCs w:val="24"/>
          <w:lang w:val="sv-SE"/>
        </w:rPr>
        <w:t>Tempat</w:t>
      </w:r>
      <w:r>
        <w:rPr>
          <w:rFonts w:cs="Tahoma"/>
          <w:sz w:val="26"/>
          <w:szCs w:val="24"/>
          <w:lang w:val="sv-SE"/>
        </w:rPr>
        <w:tab/>
      </w:r>
      <w:r w:rsidRPr="00B83A8C">
        <w:rPr>
          <w:rFonts w:cs="Tahoma"/>
          <w:sz w:val="26"/>
          <w:szCs w:val="24"/>
          <w:lang w:val="sv-SE"/>
        </w:rPr>
        <w:tab/>
        <w:t>:</w:t>
      </w:r>
      <w:r>
        <w:rPr>
          <w:rFonts w:cs="Tahoma"/>
          <w:sz w:val="26"/>
          <w:szCs w:val="24"/>
          <w:lang w:val="sv-SE"/>
        </w:rPr>
        <w:t xml:space="preserve"> Nareswara Room – Gedung Smesco Lt. 4</w:t>
      </w:r>
    </w:p>
    <w:p w14:paraId="209C715A" w14:textId="77777777" w:rsidR="004567EA" w:rsidRPr="00015A3F" w:rsidRDefault="004567EA" w:rsidP="004567EA">
      <w:pPr>
        <w:pStyle w:val="ListParagraph"/>
        <w:ind w:left="426"/>
        <w:jc w:val="both"/>
        <w:rPr>
          <w:rFonts w:asciiTheme="minorHAnsi" w:hAnsiTheme="minorHAnsi" w:cstheme="minorHAnsi"/>
          <w:sz w:val="26"/>
          <w:szCs w:val="26"/>
          <w:lang w:val="af-ZA"/>
        </w:rPr>
      </w:pPr>
      <w:r>
        <w:rPr>
          <w:rFonts w:cs="Tahoma"/>
          <w:sz w:val="26"/>
          <w:szCs w:val="24"/>
          <w:lang w:val="sv-SE"/>
        </w:rPr>
        <w:tab/>
      </w:r>
      <w:r w:rsidRPr="00B83A8C">
        <w:rPr>
          <w:rFonts w:cs="Tahoma"/>
          <w:sz w:val="26"/>
          <w:szCs w:val="24"/>
          <w:lang w:val="sv-SE"/>
        </w:rPr>
        <w:tab/>
      </w:r>
      <w:r w:rsidRPr="00B83A8C">
        <w:rPr>
          <w:rFonts w:cs="Tahoma"/>
          <w:sz w:val="26"/>
          <w:szCs w:val="24"/>
          <w:lang w:val="sv-SE"/>
        </w:rPr>
        <w:tab/>
      </w:r>
      <w:r>
        <w:rPr>
          <w:rFonts w:cs="Tahoma"/>
          <w:sz w:val="26"/>
          <w:szCs w:val="24"/>
          <w:lang w:val="sv-SE"/>
        </w:rPr>
        <w:t xml:space="preserve">  </w:t>
      </w:r>
      <w:r w:rsidRPr="00B83A8C">
        <w:rPr>
          <w:rFonts w:cs="Tahoma"/>
          <w:sz w:val="26"/>
          <w:szCs w:val="24"/>
          <w:lang w:val="id-ID"/>
        </w:rPr>
        <w:t xml:space="preserve">Jl. Jend. </w:t>
      </w:r>
      <w:proofErr w:type="spellStart"/>
      <w:r>
        <w:rPr>
          <w:rFonts w:cs="Tahoma"/>
          <w:sz w:val="26"/>
          <w:szCs w:val="24"/>
          <w:lang w:val="en-GB"/>
        </w:rPr>
        <w:t>Gatot</w:t>
      </w:r>
      <w:proofErr w:type="spellEnd"/>
      <w:r>
        <w:rPr>
          <w:rFonts w:cs="Tahoma"/>
          <w:sz w:val="26"/>
          <w:szCs w:val="24"/>
          <w:lang w:val="en-GB"/>
        </w:rPr>
        <w:t xml:space="preserve"> Subroto </w:t>
      </w:r>
      <w:r w:rsidRPr="00B83A8C">
        <w:rPr>
          <w:rFonts w:cs="Tahoma"/>
          <w:sz w:val="26"/>
          <w:szCs w:val="24"/>
          <w:lang w:val="id-ID"/>
        </w:rPr>
        <w:t xml:space="preserve">Kav. </w:t>
      </w:r>
      <w:r>
        <w:rPr>
          <w:rFonts w:cs="Tahoma"/>
          <w:sz w:val="26"/>
          <w:szCs w:val="24"/>
          <w:lang w:val="en-GB"/>
        </w:rPr>
        <w:t xml:space="preserve">94 </w:t>
      </w:r>
      <w:r w:rsidRPr="00B83A8C">
        <w:rPr>
          <w:rFonts w:cs="Tahoma"/>
          <w:sz w:val="26"/>
          <w:szCs w:val="24"/>
          <w:lang w:val="id-ID"/>
        </w:rPr>
        <w:t xml:space="preserve">Jakarta </w:t>
      </w:r>
      <w:r>
        <w:rPr>
          <w:rFonts w:cs="Tahoma"/>
          <w:sz w:val="26"/>
          <w:szCs w:val="24"/>
          <w:lang w:val="en-GB"/>
        </w:rPr>
        <w:t xml:space="preserve">Selatan </w:t>
      </w:r>
      <w:r w:rsidRPr="00B83A8C">
        <w:rPr>
          <w:rFonts w:cs="Tahoma"/>
          <w:sz w:val="26"/>
          <w:szCs w:val="24"/>
          <w:lang w:val="id-ID"/>
        </w:rPr>
        <w:t>12</w:t>
      </w:r>
      <w:r>
        <w:rPr>
          <w:rFonts w:cs="Tahoma"/>
          <w:sz w:val="26"/>
          <w:szCs w:val="24"/>
          <w:lang w:val="en-GB"/>
        </w:rPr>
        <w:t>87</w:t>
      </w:r>
      <w:r w:rsidRPr="00B83A8C">
        <w:rPr>
          <w:rFonts w:cs="Tahoma"/>
          <w:sz w:val="26"/>
          <w:szCs w:val="24"/>
          <w:lang w:val="id-ID"/>
        </w:rPr>
        <w:t>0</w:t>
      </w:r>
    </w:p>
    <w:p w14:paraId="2CB53F1F" w14:textId="77777777" w:rsidR="004567EA" w:rsidRPr="001124C0" w:rsidRDefault="004567EA" w:rsidP="004567EA">
      <w:pPr>
        <w:pStyle w:val="ListParagraph"/>
        <w:ind w:left="426"/>
        <w:jc w:val="both"/>
        <w:rPr>
          <w:rFonts w:asciiTheme="minorHAnsi" w:hAnsiTheme="minorHAnsi" w:cstheme="minorHAnsi"/>
          <w:sz w:val="26"/>
          <w:szCs w:val="26"/>
          <w:lang w:val="af-ZA"/>
        </w:rPr>
      </w:pPr>
    </w:p>
    <w:p w14:paraId="40434F4B" w14:textId="77777777" w:rsidR="004567EA" w:rsidRPr="001124C0" w:rsidRDefault="004567EA" w:rsidP="004567EA">
      <w:pPr>
        <w:pStyle w:val="ListParagraph"/>
        <w:numPr>
          <w:ilvl w:val="0"/>
          <w:numId w:val="2"/>
        </w:numPr>
        <w:spacing w:after="0" w:line="240" w:lineRule="auto"/>
        <w:ind w:left="426"/>
        <w:jc w:val="both"/>
        <w:rPr>
          <w:rFonts w:asciiTheme="minorHAnsi" w:hAnsiTheme="minorHAnsi" w:cstheme="minorHAnsi"/>
          <w:sz w:val="26"/>
          <w:szCs w:val="26"/>
          <w:u w:val="single"/>
          <w:lang w:val="af-ZA"/>
        </w:rPr>
      </w:pPr>
      <w:r w:rsidRPr="001124C0">
        <w:rPr>
          <w:rFonts w:asciiTheme="minorHAnsi" w:hAnsiTheme="minorHAnsi" w:cstheme="minorHAnsi"/>
          <w:sz w:val="26"/>
          <w:szCs w:val="26"/>
          <w:u w:val="single"/>
          <w:lang w:val="af-ZA"/>
        </w:rPr>
        <w:t>PESERTA RAPAT</w:t>
      </w:r>
    </w:p>
    <w:p w14:paraId="7145D193" w14:textId="77777777" w:rsidR="004567EA" w:rsidRPr="001124C0" w:rsidRDefault="004567EA" w:rsidP="004567EA">
      <w:pPr>
        <w:pStyle w:val="ListParagraph"/>
        <w:ind w:left="426"/>
        <w:jc w:val="both"/>
        <w:rPr>
          <w:rFonts w:asciiTheme="minorHAnsi" w:hAnsiTheme="minorHAnsi" w:cstheme="minorHAnsi"/>
          <w:sz w:val="26"/>
          <w:szCs w:val="26"/>
          <w:lang w:val="af-ZA"/>
        </w:rPr>
      </w:pPr>
    </w:p>
    <w:p w14:paraId="1E85F2BC" w14:textId="77777777" w:rsidR="004567EA" w:rsidRPr="008E4203" w:rsidRDefault="004567EA" w:rsidP="004567EA">
      <w:pPr>
        <w:pStyle w:val="ListParagraph"/>
        <w:numPr>
          <w:ilvl w:val="0"/>
          <w:numId w:val="3"/>
        </w:numPr>
        <w:spacing w:after="0" w:line="240" w:lineRule="auto"/>
        <w:jc w:val="both"/>
        <w:rPr>
          <w:rFonts w:asciiTheme="minorHAnsi" w:hAnsiTheme="minorHAnsi" w:cstheme="minorHAnsi"/>
          <w:sz w:val="26"/>
          <w:szCs w:val="26"/>
          <w:lang w:val="af-ZA"/>
        </w:rPr>
      </w:pPr>
      <w:r w:rsidRPr="001124C0">
        <w:rPr>
          <w:rFonts w:asciiTheme="minorHAnsi" w:hAnsiTheme="minorHAnsi" w:cstheme="minorHAnsi"/>
          <w:sz w:val="26"/>
          <w:szCs w:val="26"/>
          <w:lang w:val="af-ZA"/>
        </w:rPr>
        <w:t xml:space="preserve">Yang berhak hadir atau diwakili dalam Rapat adalah para Pemegang Saham yang nama-namanya tercatat dalam Daftar Pemegang Saham atau para Pemegang Rekening Efek yang nama-namanya tercatat sebagai Pemegang Sub Rekening Efek Bank Kustodian </w:t>
      </w:r>
      <w:r w:rsidRPr="003D3063">
        <w:rPr>
          <w:rFonts w:asciiTheme="minorHAnsi" w:hAnsiTheme="minorHAnsi" w:cstheme="minorHAnsi"/>
          <w:sz w:val="26"/>
          <w:szCs w:val="26"/>
          <w:lang w:val="af-ZA"/>
        </w:rPr>
        <w:t xml:space="preserve">atau Perusahaan Efek pada penutupan perdagangan saham di Bursa Efek pada </w:t>
      </w:r>
      <w:r w:rsidRPr="008E4203">
        <w:rPr>
          <w:rFonts w:asciiTheme="minorHAnsi" w:hAnsiTheme="minorHAnsi" w:cstheme="minorHAnsi"/>
          <w:sz w:val="26"/>
          <w:szCs w:val="26"/>
          <w:lang w:val="af-ZA"/>
        </w:rPr>
        <w:t>hari Selasa, tanggal 27 Oktober 2020 sampai dengan pukul 16.15 WIB.</w:t>
      </w:r>
    </w:p>
    <w:p w14:paraId="13BDD35E" w14:textId="77777777" w:rsidR="004567EA" w:rsidRPr="001124C0" w:rsidRDefault="004567EA" w:rsidP="004567EA">
      <w:pPr>
        <w:pStyle w:val="ListParagraph"/>
        <w:ind w:left="786"/>
        <w:jc w:val="both"/>
        <w:rPr>
          <w:rFonts w:asciiTheme="minorHAnsi" w:hAnsiTheme="minorHAnsi" w:cstheme="minorHAnsi"/>
          <w:sz w:val="26"/>
          <w:szCs w:val="26"/>
          <w:lang w:val="af-ZA"/>
        </w:rPr>
      </w:pPr>
    </w:p>
    <w:p w14:paraId="7462720C" w14:textId="77777777" w:rsidR="004567EA" w:rsidRPr="001124C0" w:rsidRDefault="004567EA" w:rsidP="004567EA">
      <w:pPr>
        <w:pStyle w:val="ListParagraph"/>
        <w:numPr>
          <w:ilvl w:val="0"/>
          <w:numId w:val="3"/>
        </w:numPr>
        <w:spacing w:after="0" w:line="240" w:lineRule="auto"/>
        <w:jc w:val="both"/>
        <w:rPr>
          <w:rFonts w:asciiTheme="minorHAnsi" w:hAnsiTheme="minorHAnsi" w:cstheme="minorHAnsi"/>
          <w:sz w:val="26"/>
          <w:szCs w:val="26"/>
          <w:lang w:val="af-ZA"/>
        </w:rPr>
      </w:pPr>
      <w:r w:rsidRPr="001124C0">
        <w:rPr>
          <w:rFonts w:asciiTheme="minorHAnsi" w:hAnsiTheme="minorHAnsi" w:cstheme="minorHAnsi"/>
          <w:sz w:val="26"/>
          <w:szCs w:val="26"/>
          <w:lang w:val="af-ZA"/>
        </w:rPr>
        <w:t>Para Pemegang Saham atau kuasanya yang datang setelah ditutupnya masa registrasi, tetap dapat mengikuti Rapat namun hak suaranya tidak dihitung dan/atau tidak dapat mengajukan pertanyaan atau pendapat dalam sesi tanya jawab.</w:t>
      </w:r>
    </w:p>
    <w:p w14:paraId="7FBE1956" w14:textId="77777777" w:rsidR="004567EA" w:rsidRPr="001124C0" w:rsidRDefault="004567EA" w:rsidP="004567EA">
      <w:pPr>
        <w:pStyle w:val="ListParagraph"/>
        <w:ind w:left="426"/>
        <w:jc w:val="both"/>
        <w:rPr>
          <w:rFonts w:asciiTheme="minorHAnsi" w:hAnsiTheme="minorHAnsi" w:cstheme="minorHAnsi"/>
          <w:sz w:val="26"/>
          <w:szCs w:val="26"/>
          <w:lang w:val="af-ZA"/>
        </w:rPr>
      </w:pPr>
    </w:p>
    <w:p w14:paraId="3ADEF67F" w14:textId="77777777" w:rsidR="004567EA" w:rsidRPr="001124C0" w:rsidRDefault="004567EA" w:rsidP="004567EA">
      <w:pPr>
        <w:pStyle w:val="ListParagraph"/>
        <w:numPr>
          <w:ilvl w:val="0"/>
          <w:numId w:val="2"/>
        </w:numPr>
        <w:spacing w:after="0" w:line="240" w:lineRule="auto"/>
        <w:ind w:left="426"/>
        <w:jc w:val="both"/>
        <w:rPr>
          <w:rFonts w:asciiTheme="minorHAnsi" w:hAnsiTheme="minorHAnsi" w:cstheme="minorHAnsi"/>
          <w:sz w:val="26"/>
          <w:szCs w:val="26"/>
          <w:lang w:val="af-ZA"/>
        </w:rPr>
      </w:pPr>
      <w:r w:rsidRPr="001124C0">
        <w:rPr>
          <w:rFonts w:asciiTheme="minorHAnsi" w:hAnsiTheme="minorHAnsi" w:cstheme="minorHAnsi"/>
          <w:sz w:val="26"/>
          <w:szCs w:val="26"/>
          <w:u w:val="single"/>
          <w:lang w:val="af-ZA"/>
        </w:rPr>
        <w:t>UNDANGAN</w:t>
      </w:r>
    </w:p>
    <w:p w14:paraId="16A34287" w14:textId="77777777" w:rsidR="004567EA" w:rsidRPr="001124C0" w:rsidRDefault="004567EA" w:rsidP="004567EA">
      <w:pPr>
        <w:pStyle w:val="ListParagraph"/>
        <w:ind w:left="426"/>
        <w:jc w:val="both"/>
        <w:rPr>
          <w:rFonts w:asciiTheme="minorHAnsi" w:hAnsiTheme="minorHAnsi" w:cstheme="minorHAnsi"/>
          <w:sz w:val="26"/>
          <w:szCs w:val="26"/>
          <w:lang w:val="af-ZA"/>
        </w:rPr>
      </w:pPr>
      <w:r w:rsidRPr="001124C0">
        <w:rPr>
          <w:rFonts w:asciiTheme="minorHAnsi" w:hAnsiTheme="minorHAnsi" w:cstheme="minorHAnsi"/>
          <w:sz w:val="26"/>
          <w:szCs w:val="26"/>
          <w:lang w:val="af-ZA"/>
        </w:rPr>
        <w:t>Undangan adalah pengunjung Rapat yang bukan Pemegang Saham Perseroan atau kuasanya yang sah, yang hadir atas undangan resmi yang disampaikan Sekretaris Perusahaan serta tidak memiliki hak untuk menyampaikan pendapat dan memberikan suara dalam Rapat, kecuali dalam hal telah mendapatkan persetujuan terlebih dahulu dari Pimpinan Rapat.</w:t>
      </w:r>
    </w:p>
    <w:p w14:paraId="103BE719" w14:textId="77777777" w:rsidR="004567EA" w:rsidRPr="001124C0" w:rsidRDefault="004567EA" w:rsidP="004567EA">
      <w:pPr>
        <w:pStyle w:val="ListParagraph"/>
        <w:ind w:left="426"/>
        <w:jc w:val="both"/>
        <w:rPr>
          <w:rFonts w:asciiTheme="minorHAnsi" w:hAnsiTheme="minorHAnsi" w:cstheme="minorHAnsi"/>
          <w:sz w:val="26"/>
          <w:szCs w:val="26"/>
          <w:lang w:val="af-ZA"/>
        </w:rPr>
      </w:pPr>
    </w:p>
    <w:p w14:paraId="651D6A72" w14:textId="77777777" w:rsidR="004567EA" w:rsidRPr="001124C0" w:rsidRDefault="004567EA" w:rsidP="004567EA">
      <w:pPr>
        <w:pStyle w:val="ListParagraph"/>
        <w:numPr>
          <w:ilvl w:val="0"/>
          <w:numId w:val="2"/>
        </w:numPr>
        <w:spacing w:after="0" w:line="240" w:lineRule="auto"/>
        <w:ind w:left="426"/>
        <w:jc w:val="both"/>
        <w:rPr>
          <w:rFonts w:asciiTheme="minorHAnsi" w:hAnsiTheme="minorHAnsi" w:cstheme="minorHAnsi"/>
          <w:sz w:val="26"/>
          <w:szCs w:val="26"/>
          <w:u w:val="single"/>
          <w:lang w:val="af-ZA"/>
        </w:rPr>
      </w:pPr>
      <w:r w:rsidRPr="001124C0">
        <w:rPr>
          <w:rFonts w:asciiTheme="minorHAnsi" w:hAnsiTheme="minorHAnsi" w:cstheme="minorHAnsi"/>
          <w:sz w:val="26"/>
          <w:szCs w:val="26"/>
          <w:u w:val="single"/>
          <w:lang w:val="af-ZA"/>
        </w:rPr>
        <w:t>PIMPINAN RAPAT</w:t>
      </w:r>
    </w:p>
    <w:p w14:paraId="34897261" w14:textId="77777777" w:rsidR="004567EA" w:rsidRPr="001124C0" w:rsidRDefault="004567EA" w:rsidP="004567EA">
      <w:pPr>
        <w:pStyle w:val="ListParagraph"/>
        <w:ind w:left="426"/>
        <w:jc w:val="both"/>
        <w:rPr>
          <w:rFonts w:asciiTheme="minorHAnsi" w:hAnsiTheme="minorHAnsi" w:cstheme="minorHAnsi"/>
          <w:sz w:val="26"/>
          <w:szCs w:val="26"/>
          <w:lang w:val="af-ZA"/>
        </w:rPr>
      </w:pPr>
    </w:p>
    <w:p w14:paraId="17F5BA59" w14:textId="77777777" w:rsidR="004567EA" w:rsidRPr="001124C0" w:rsidRDefault="004567EA" w:rsidP="004567EA">
      <w:pPr>
        <w:pStyle w:val="ListParagraph"/>
        <w:numPr>
          <w:ilvl w:val="0"/>
          <w:numId w:val="4"/>
        </w:numPr>
        <w:spacing w:after="0" w:line="240" w:lineRule="auto"/>
        <w:jc w:val="both"/>
        <w:rPr>
          <w:rFonts w:asciiTheme="minorHAnsi" w:hAnsiTheme="minorHAnsi" w:cstheme="minorHAnsi"/>
          <w:sz w:val="26"/>
          <w:szCs w:val="26"/>
          <w:lang w:val="af-ZA"/>
        </w:rPr>
      </w:pPr>
      <w:r w:rsidRPr="001124C0">
        <w:rPr>
          <w:rFonts w:asciiTheme="minorHAnsi" w:hAnsiTheme="minorHAnsi" w:cstheme="minorHAnsi"/>
          <w:sz w:val="26"/>
          <w:szCs w:val="26"/>
          <w:lang w:val="af-ZA"/>
        </w:rPr>
        <w:t>Berdasarkan Pasal 10 ayat (15) huruf (a) dari Anggaran Dasar Perseroan, Rapat dipimpin oleh seorang anggota Dewan Komisaris yang ditunjuk oleh Dewan Komisaris Perseroan.</w:t>
      </w:r>
    </w:p>
    <w:p w14:paraId="48FAAA45" w14:textId="77777777" w:rsidR="004567EA" w:rsidRPr="001124C0" w:rsidRDefault="004567EA" w:rsidP="004567EA">
      <w:pPr>
        <w:pStyle w:val="ListParagraph"/>
        <w:ind w:left="786"/>
        <w:jc w:val="both"/>
        <w:rPr>
          <w:rFonts w:asciiTheme="minorHAnsi" w:hAnsiTheme="minorHAnsi" w:cstheme="minorHAnsi"/>
          <w:sz w:val="26"/>
          <w:szCs w:val="26"/>
          <w:lang w:val="af-ZA"/>
        </w:rPr>
      </w:pPr>
    </w:p>
    <w:p w14:paraId="5362ECE9" w14:textId="77777777" w:rsidR="004567EA" w:rsidRPr="001124C0" w:rsidRDefault="004567EA" w:rsidP="004567EA">
      <w:pPr>
        <w:pStyle w:val="ListParagraph"/>
        <w:numPr>
          <w:ilvl w:val="0"/>
          <w:numId w:val="4"/>
        </w:numPr>
        <w:spacing w:after="0" w:line="240" w:lineRule="auto"/>
        <w:jc w:val="both"/>
        <w:rPr>
          <w:rFonts w:asciiTheme="minorHAnsi" w:hAnsiTheme="minorHAnsi" w:cstheme="minorHAnsi"/>
          <w:sz w:val="26"/>
          <w:szCs w:val="26"/>
          <w:lang w:val="af-ZA"/>
        </w:rPr>
      </w:pPr>
      <w:r w:rsidRPr="001124C0">
        <w:rPr>
          <w:rFonts w:asciiTheme="minorHAnsi" w:hAnsiTheme="minorHAnsi" w:cstheme="minorHAnsi"/>
          <w:sz w:val="26"/>
          <w:szCs w:val="26"/>
          <w:lang w:val="af-ZA"/>
        </w:rPr>
        <w:t>Pimpinan Rapat bertanggung jawab atas kelancaran jalannya Rapat.</w:t>
      </w:r>
    </w:p>
    <w:p w14:paraId="15278A4D" w14:textId="77777777" w:rsidR="004567EA" w:rsidRDefault="004567EA" w:rsidP="004567EA">
      <w:pPr>
        <w:pStyle w:val="ListParagraph"/>
        <w:ind w:left="786"/>
        <w:jc w:val="both"/>
        <w:rPr>
          <w:rFonts w:asciiTheme="minorHAnsi" w:hAnsiTheme="minorHAnsi" w:cstheme="minorHAnsi"/>
          <w:sz w:val="26"/>
          <w:szCs w:val="26"/>
          <w:lang w:val="af-ZA"/>
        </w:rPr>
      </w:pPr>
    </w:p>
    <w:p w14:paraId="524029E9" w14:textId="77777777" w:rsidR="004567EA" w:rsidRPr="001124C0" w:rsidRDefault="004567EA" w:rsidP="004567EA">
      <w:pPr>
        <w:pStyle w:val="ListParagraph"/>
        <w:numPr>
          <w:ilvl w:val="0"/>
          <w:numId w:val="4"/>
        </w:numPr>
        <w:spacing w:after="0" w:line="240" w:lineRule="auto"/>
        <w:jc w:val="both"/>
        <w:rPr>
          <w:rFonts w:asciiTheme="minorHAnsi" w:hAnsiTheme="minorHAnsi" w:cstheme="minorHAnsi"/>
          <w:sz w:val="26"/>
          <w:szCs w:val="26"/>
          <w:lang w:val="af-ZA"/>
        </w:rPr>
      </w:pPr>
      <w:r w:rsidRPr="001124C0">
        <w:rPr>
          <w:rFonts w:asciiTheme="minorHAnsi" w:hAnsiTheme="minorHAnsi" w:cstheme="minorHAnsi"/>
          <w:sz w:val="26"/>
          <w:szCs w:val="26"/>
          <w:lang w:val="af-ZA"/>
        </w:rPr>
        <w:t>Dalam rangka mendukung kelancaran jalannya Rapat, Pemegang Saham atau kuasanya harus tertib dalam Rapat, apabila ada Pemegang Saham atau kuasanya yang tidak tertib dalam Rapat sehingga dinilai mengganggu jalannya Rapat, maka Pimpinan Rapat berhak mengambil tindakan tegas yang diperlukan.</w:t>
      </w:r>
    </w:p>
    <w:p w14:paraId="0294A897" w14:textId="77777777" w:rsidR="004567EA" w:rsidRPr="001124C0" w:rsidRDefault="004567EA" w:rsidP="004567EA">
      <w:pPr>
        <w:pStyle w:val="ListParagraph"/>
        <w:ind w:left="786"/>
        <w:jc w:val="both"/>
        <w:rPr>
          <w:rFonts w:asciiTheme="minorHAnsi" w:hAnsiTheme="minorHAnsi" w:cstheme="minorHAnsi"/>
          <w:sz w:val="26"/>
          <w:szCs w:val="26"/>
          <w:lang w:val="af-ZA"/>
        </w:rPr>
      </w:pPr>
    </w:p>
    <w:p w14:paraId="1C144D46" w14:textId="77777777" w:rsidR="004567EA" w:rsidRPr="001124C0" w:rsidRDefault="004567EA" w:rsidP="004567EA">
      <w:pPr>
        <w:pStyle w:val="ListParagraph"/>
        <w:numPr>
          <w:ilvl w:val="0"/>
          <w:numId w:val="4"/>
        </w:numPr>
        <w:spacing w:after="0" w:line="240" w:lineRule="auto"/>
        <w:jc w:val="both"/>
        <w:rPr>
          <w:rFonts w:asciiTheme="minorHAnsi" w:hAnsiTheme="minorHAnsi" w:cstheme="minorHAnsi"/>
          <w:sz w:val="26"/>
          <w:szCs w:val="26"/>
          <w:lang w:val="af-ZA"/>
        </w:rPr>
      </w:pPr>
      <w:r w:rsidRPr="001124C0">
        <w:rPr>
          <w:rFonts w:asciiTheme="minorHAnsi" w:hAnsiTheme="minorHAnsi" w:cstheme="minorHAnsi"/>
          <w:sz w:val="26"/>
          <w:szCs w:val="26"/>
          <w:lang w:val="af-ZA"/>
        </w:rPr>
        <w:t>Pimpinan Rapat berhak untuk meminta kepada mereka yang hadir dalam Rapat untuk membuktikan hak mereka dalam menghadiri dan memberikan suara dalam Rapat.</w:t>
      </w:r>
    </w:p>
    <w:p w14:paraId="51E5348C" w14:textId="77777777" w:rsidR="004567EA" w:rsidRPr="001124C0" w:rsidRDefault="004567EA" w:rsidP="004567EA">
      <w:pPr>
        <w:pStyle w:val="ListParagraph"/>
        <w:ind w:left="786"/>
        <w:jc w:val="both"/>
        <w:rPr>
          <w:rFonts w:asciiTheme="minorHAnsi" w:hAnsiTheme="minorHAnsi" w:cstheme="minorHAnsi"/>
          <w:sz w:val="26"/>
          <w:szCs w:val="26"/>
          <w:lang w:val="af-ZA"/>
        </w:rPr>
      </w:pPr>
    </w:p>
    <w:p w14:paraId="611DBF97" w14:textId="77777777" w:rsidR="004567EA" w:rsidRPr="001124C0" w:rsidRDefault="004567EA" w:rsidP="004567EA">
      <w:pPr>
        <w:pStyle w:val="ListParagraph"/>
        <w:numPr>
          <w:ilvl w:val="0"/>
          <w:numId w:val="4"/>
        </w:numPr>
        <w:spacing w:after="0" w:line="240" w:lineRule="auto"/>
        <w:jc w:val="both"/>
        <w:rPr>
          <w:rFonts w:asciiTheme="minorHAnsi" w:hAnsiTheme="minorHAnsi" w:cstheme="minorHAnsi"/>
          <w:sz w:val="26"/>
          <w:szCs w:val="26"/>
          <w:lang w:val="af-ZA"/>
        </w:rPr>
      </w:pPr>
      <w:r w:rsidRPr="001124C0">
        <w:rPr>
          <w:rFonts w:asciiTheme="minorHAnsi" w:hAnsiTheme="minorHAnsi" w:cstheme="minorHAnsi"/>
          <w:sz w:val="26"/>
          <w:szCs w:val="26"/>
          <w:lang w:val="af-ZA"/>
        </w:rPr>
        <w:t>Pimpinan Rapat berhak mengambil langkah-langkah yang dianggap perlu termasuk tetapi tidak terbatas pada memutuskan prosedur Rapat yang belum diatur atau belum cukup diatur berdasarkan Tata Tertib ini.</w:t>
      </w:r>
    </w:p>
    <w:p w14:paraId="4D4BF0CD" w14:textId="77777777" w:rsidR="004567EA" w:rsidRPr="001124C0" w:rsidRDefault="004567EA" w:rsidP="004567EA">
      <w:pPr>
        <w:pStyle w:val="ListParagraph"/>
        <w:ind w:left="426"/>
        <w:jc w:val="both"/>
        <w:rPr>
          <w:rFonts w:asciiTheme="minorHAnsi" w:hAnsiTheme="minorHAnsi" w:cstheme="minorHAnsi"/>
          <w:sz w:val="26"/>
          <w:szCs w:val="26"/>
          <w:lang w:val="af-ZA"/>
        </w:rPr>
      </w:pPr>
    </w:p>
    <w:p w14:paraId="7561C65B" w14:textId="77777777" w:rsidR="004567EA" w:rsidRPr="001124C0" w:rsidRDefault="004567EA" w:rsidP="004567EA">
      <w:pPr>
        <w:pStyle w:val="ListParagraph"/>
        <w:numPr>
          <w:ilvl w:val="0"/>
          <w:numId w:val="2"/>
        </w:numPr>
        <w:spacing w:after="0" w:line="240" w:lineRule="auto"/>
        <w:ind w:left="426"/>
        <w:jc w:val="both"/>
        <w:rPr>
          <w:rFonts w:asciiTheme="minorHAnsi" w:hAnsiTheme="minorHAnsi" w:cstheme="minorHAnsi"/>
          <w:sz w:val="26"/>
          <w:szCs w:val="26"/>
          <w:u w:val="single"/>
          <w:lang w:val="af-ZA"/>
        </w:rPr>
      </w:pPr>
      <w:r w:rsidRPr="001124C0">
        <w:rPr>
          <w:rFonts w:asciiTheme="minorHAnsi" w:hAnsiTheme="minorHAnsi" w:cstheme="minorHAnsi"/>
          <w:sz w:val="26"/>
          <w:szCs w:val="26"/>
          <w:u w:val="single"/>
          <w:lang w:val="af-ZA"/>
        </w:rPr>
        <w:t>PERSYARATAN KUORUM</w:t>
      </w:r>
    </w:p>
    <w:p w14:paraId="430381C0" w14:textId="77777777" w:rsidR="004567EA" w:rsidRPr="001124C0" w:rsidRDefault="004567EA" w:rsidP="004567EA">
      <w:pPr>
        <w:pStyle w:val="ListParagraph"/>
        <w:ind w:left="426"/>
        <w:jc w:val="both"/>
        <w:rPr>
          <w:rFonts w:asciiTheme="minorHAnsi" w:hAnsiTheme="minorHAnsi" w:cstheme="minorHAnsi"/>
          <w:sz w:val="26"/>
          <w:szCs w:val="26"/>
          <w:lang w:val="af-ZA"/>
        </w:rPr>
      </w:pPr>
    </w:p>
    <w:p w14:paraId="789583C7" w14:textId="77777777" w:rsidR="004567EA" w:rsidRPr="001124C0" w:rsidRDefault="004567EA" w:rsidP="004567EA">
      <w:pPr>
        <w:pStyle w:val="ListParagraph"/>
        <w:ind w:left="426"/>
        <w:jc w:val="both"/>
        <w:rPr>
          <w:rFonts w:asciiTheme="minorHAnsi" w:hAnsiTheme="minorHAnsi" w:cstheme="minorHAnsi"/>
          <w:b/>
          <w:sz w:val="26"/>
          <w:szCs w:val="26"/>
          <w:lang w:val="af-ZA"/>
        </w:rPr>
      </w:pPr>
      <w:r w:rsidRPr="001124C0">
        <w:rPr>
          <w:rFonts w:asciiTheme="minorHAnsi" w:hAnsiTheme="minorHAnsi" w:cstheme="minorHAnsi"/>
          <w:b/>
          <w:sz w:val="26"/>
          <w:szCs w:val="26"/>
          <w:lang w:val="af-ZA"/>
        </w:rPr>
        <w:t>Kuorum Rapat Umum Pemegang Saham Luar Biasa</w:t>
      </w:r>
    </w:p>
    <w:p w14:paraId="77EEB687" w14:textId="479098B8" w:rsidR="00CA7FD1" w:rsidRDefault="00CA7FD1" w:rsidP="00CA7FD1">
      <w:pPr>
        <w:pStyle w:val="ListParagraph"/>
        <w:numPr>
          <w:ilvl w:val="0"/>
          <w:numId w:val="14"/>
        </w:numPr>
        <w:jc w:val="both"/>
        <w:rPr>
          <w:rFonts w:asciiTheme="minorHAnsi" w:hAnsiTheme="minorHAnsi" w:cstheme="minorHAnsi"/>
          <w:sz w:val="26"/>
          <w:szCs w:val="26"/>
          <w:lang w:val="af-ZA"/>
        </w:rPr>
      </w:pPr>
      <w:r w:rsidRPr="00CA7FD1">
        <w:rPr>
          <w:rFonts w:asciiTheme="minorHAnsi" w:hAnsiTheme="minorHAnsi" w:cstheme="minorHAnsi"/>
          <w:sz w:val="26"/>
          <w:szCs w:val="26"/>
          <w:lang w:val="af-ZA"/>
        </w:rPr>
        <w:t>Untuk Mata Acara Pertama persyaratan kuorum kehadiran sebagaimana diatur berdasarkan Pasal 11 ayat (2) Anggaran Dasar yang mensyaratkan kehadiran Pemegang Saham yang mewakili lebih dari 1/2 (satu per dua) bagian dari jumlah seluruh saham dengan hak suara yang sah di dalam Rapat.</w:t>
      </w:r>
    </w:p>
    <w:p w14:paraId="300B06B8" w14:textId="77777777" w:rsidR="00CA7FD1" w:rsidRDefault="00CA7FD1" w:rsidP="00CA7FD1">
      <w:pPr>
        <w:pStyle w:val="ListParagraph"/>
        <w:numPr>
          <w:ilvl w:val="0"/>
          <w:numId w:val="14"/>
        </w:numPr>
        <w:jc w:val="both"/>
        <w:rPr>
          <w:rFonts w:asciiTheme="minorHAnsi" w:hAnsiTheme="minorHAnsi" w:cstheme="minorHAnsi"/>
          <w:sz w:val="26"/>
          <w:szCs w:val="26"/>
          <w:lang w:val="af-ZA"/>
        </w:rPr>
      </w:pPr>
      <w:r w:rsidRPr="00CA7FD1">
        <w:rPr>
          <w:rFonts w:asciiTheme="minorHAnsi" w:hAnsiTheme="minorHAnsi" w:cstheme="minorHAnsi"/>
          <w:sz w:val="26"/>
          <w:szCs w:val="26"/>
          <w:lang w:val="af-ZA"/>
        </w:rPr>
        <w:t>Untuk Mata Acara Kedua, Ketiga, Keempat dan Kelima persyaratan kuorum kehadiran sebagaimana diatur berdasarkan Pasal 12 ayat (1) dari Anggaran Dasar Perseroan yang mensyaratkan kehadiran Pemegang Saham yang mewakili paling sedikit 2/3 (dua per tiga) bagian dari jumlah seluruh saham dengan hak suara yang sah di dalam Rapat.</w:t>
      </w:r>
    </w:p>
    <w:p w14:paraId="1317D5D8" w14:textId="14523013" w:rsidR="00CA7FD1" w:rsidRPr="00CA7FD1" w:rsidRDefault="00CA7FD1" w:rsidP="00CA7FD1">
      <w:pPr>
        <w:pStyle w:val="ListParagraph"/>
        <w:numPr>
          <w:ilvl w:val="0"/>
          <w:numId w:val="14"/>
        </w:numPr>
        <w:jc w:val="both"/>
        <w:rPr>
          <w:rFonts w:asciiTheme="minorHAnsi" w:hAnsiTheme="minorHAnsi" w:cstheme="minorHAnsi"/>
          <w:sz w:val="26"/>
          <w:szCs w:val="26"/>
          <w:lang w:val="af-ZA"/>
        </w:rPr>
      </w:pPr>
      <w:r w:rsidRPr="00CA7FD1">
        <w:rPr>
          <w:rFonts w:asciiTheme="minorHAnsi" w:hAnsiTheme="minorHAnsi" w:cstheme="minorHAnsi"/>
          <w:sz w:val="26"/>
          <w:szCs w:val="26"/>
          <w:lang w:val="af-ZA"/>
        </w:rPr>
        <w:lastRenderedPageBreak/>
        <w:t>Untuk Mata Acara Keenam persyaratan kuorum kehadiran sebagaimana diatur berdasarkan Pasal 15 ayat (5) huruf a dari Anggaran Dasar Perseroan yang mensyaratkan kehadiran Pemegang Saham yang mewakili paling kurang dari 3/4 (tiga per empat) bagian dari jumlah seluruh saham dengan hak suara yang sah di dalam Rapat.</w:t>
      </w:r>
    </w:p>
    <w:p w14:paraId="223F9017" w14:textId="77777777" w:rsidR="004567EA" w:rsidRPr="001124C0" w:rsidRDefault="004567EA" w:rsidP="004567EA">
      <w:pPr>
        <w:pStyle w:val="ListParagraph"/>
        <w:ind w:left="426"/>
        <w:jc w:val="both"/>
        <w:rPr>
          <w:rFonts w:asciiTheme="minorHAnsi" w:hAnsiTheme="minorHAnsi" w:cstheme="minorHAnsi"/>
          <w:sz w:val="26"/>
          <w:szCs w:val="26"/>
          <w:lang w:val="af-ZA"/>
        </w:rPr>
      </w:pPr>
    </w:p>
    <w:p w14:paraId="7B8775C1" w14:textId="77777777" w:rsidR="004567EA" w:rsidRPr="001124C0" w:rsidRDefault="004567EA" w:rsidP="004567EA">
      <w:pPr>
        <w:pStyle w:val="ListParagraph"/>
        <w:numPr>
          <w:ilvl w:val="0"/>
          <w:numId w:val="2"/>
        </w:numPr>
        <w:spacing w:after="0" w:line="240" w:lineRule="auto"/>
        <w:ind w:left="426"/>
        <w:jc w:val="both"/>
        <w:rPr>
          <w:rFonts w:asciiTheme="minorHAnsi" w:hAnsiTheme="minorHAnsi" w:cstheme="minorHAnsi"/>
          <w:sz w:val="26"/>
          <w:szCs w:val="26"/>
          <w:u w:val="single"/>
          <w:lang w:val="af-ZA"/>
        </w:rPr>
      </w:pPr>
      <w:r w:rsidRPr="001124C0">
        <w:rPr>
          <w:rFonts w:asciiTheme="minorHAnsi" w:hAnsiTheme="minorHAnsi" w:cstheme="minorHAnsi"/>
          <w:sz w:val="26"/>
          <w:szCs w:val="26"/>
          <w:u w:val="single"/>
          <w:lang w:val="af-ZA"/>
        </w:rPr>
        <w:t>SESI TANYA JAWAB</w:t>
      </w:r>
    </w:p>
    <w:p w14:paraId="16BD5E2F" w14:textId="77777777" w:rsidR="004567EA" w:rsidRPr="001124C0" w:rsidRDefault="004567EA" w:rsidP="004567EA">
      <w:pPr>
        <w:pStyle w:val="ListParagraph"/>
        <w:ind w:left="426"/>
        <w:jc w:val="both"/>
        <w:rPr>
          <w:rFonts w:asciiTheme="minorHAnsi" w:hAnsiTheme="minorHAnsi" w:cstheme="minorHAnsi"/>
          <w:sz w:val="26"/>
          <w:szCs w:val="26"/>
          <w:lang w:val="af-ZA"/>
        </w:rPr>
      </w:pPr>
    </w:p>
    <w:p w14:paraId="79D2E84B" w14:textId="77777777" w:rsidR="004567EA" w:rsidRPr="001124C0" w:rsidRDefault="004567EA" w:rsidP="004567EA">
      <w:pPr>
        <w:pStyle w:val="ListParagraph"/>
        <w:numPr>
          <w:ilvl w:val="0"/>
          <w:numId w:val="5"/>
        </w:numPr>
        <w:spacing w:after="0" w:line="240" w:lineRule="auto"/>
        <w:jc w:val="both"/>
        <w:rPr>
          <w:rFonts w:asciiTheme="minorHAnsi" w:hAnsiTheme="minorHAnsi" w:cstheme="minorHAnsi"/>
          <w:sz w:val="26"/>
          <w:szCs w:val="26"/>
          <w:lang w:val="af-ZA"/>
        </w:rPr>
      </w:pPr>
      <w:r w:rsidRPr="001124C0">
        <w:rPr>
          <w:rFonts w:asciiTheme="minorHAnsi" w:hAnsiTheme="minorHAnsi" w:cstheme="minorHAnsi"/>
          <w:sz w:val="26"/>
          <w:szCs w:val="26"/>
          <w:lang w:val="af-ZA"/>
        </w:rPr>
        <w:t>Setelah Pimpinan Rapat dan/atau Direksi menyampaikan usulan mengenai Agenda Rapat yang akan diputuskan dalam Rapat, maka Pimpinan Rapat akan memberikan kesempatan kepada Pemegang Saham Perseroan atau kuasanya untuk mengajukan pertanyaan</w:t>
      </w:r>
      <w:r w:rsidRPr="00CA24C3">
        <w:t xml:space="preserve"> </w:t>
      </w:r>
      <w:r w:rsidRPr="00CA24C3">
        <w:rPr>
          <w:rFonts w:asciiTheme="minorHAnsi" w:hAnsiTheme="minorHAnsi" w:cstheme="minorHAnsi"/>
          <w:sz w:val="26"/>
          <w:szCs w:val="26"/>
          <w:lang w:val="af-ZA"/>
        </w:rPr>
        <w:t>dan/atau kepada Sekretaris Perusahaan untuk menyampaikan pertanyaan yang diajukan oleh Pemegang Saham melalui sistem eASY.KSEI</w:t>
      </w:r>
      <w:r w:rsidRPr="001124C0">
        <w:rPr>
          <w:rFonts w:asciiTheme="minorHAnsi" w:hAnsiTheme="minorHAnsi" w:cstheme="minorHAnsi"/>
          <w:sz w:val="26"/>
          <w:szCs w:val="26"/>
          <w:lang w:val="af-ZA"/>
        </w:rPr>
        <w:t xml:space="preserve"> dan/atau memberikan tanggapan sebelum pemungutan suara mengenai Agenda Rapat.</w:t>
      </w:r>
    </w:p>
    <w:p w14:paraId="2B26806E" w14:textId="77777777" w:rsidR="004567EA" w:rsidRPr="001124C0" w:rsidRDefault="004567EA" w:rsidP="004567EA">
      <w:pPr>
        <w:pStyle w:val="ListParagraph"/>
        <w:ind w:left="786"/>
        <w:jc w:val="both"/>
        <w:rPr>
          <w:rFonts w:asciiTheme="minorHAnsi" w:hAnsiTheme="minorHAnsi" w:cstheme="minorHAnsi"/>
          <w:sz w:val="26"/>
          <w:szCs w:val="26"/>
          <w:lang w:val="af-ZA"/>
        </w:rPr>
      </w:pPr>
    </w:p>
    <w:p w14:paraId="7F19C71C" w14:textId="77777777" w:rsidR="004567EA" w:rsidRPr="001124C0" w:rsidRDefault="004567EA" w:rsidP="004567EA">
      <w:pPr>
        <w:pStyle w:val="ListParagraph"/>
        <w:numPr>
          <w:ilvl w:val="0"/>
          <w:numId w:val="5"/>
        </w:numPr>
        <w:spacing w:after="0" w:line="240" w:lineRule="auto"/>
        <w:jc w:val="both"/>
        <w:rPr>
          <w:rFonts w:asciiTheme="minorHAnsi" w:hAnsiTheme="minorHAnsi" w:cstheme="minorHAnsi"/>
          <w:sz w:val="26"/>
          <w:szCs w:val="26"/>
          <w:lang w:val="af-ZA"/>
        </w:rPr>
      </w:pPr>
      <w:r w:rsidRPr="001124C0">
        <w:rPr>
          <w:rFonts w:asciiTheme="minorHAnsi" w:hAnsiTheme="minorHAnsi" w:cstheme="minorHAnsi"/>
          <w:sz w:val="26"/>
          <w:szCs w:val="26"/>
          <w:lang w:val="af-ZA"/>
        </w:rPr>
        <w:t xml:space="preserve">Pihak yang berhak mengajukan pertanyaan dan/atau memberikan tanggapan dalam Rapat hanyalah Pemegang Saham atau kuasanya, kecuali dalam hal Pimpinan Rapat memberikan kesempatan kepada </w:t>
      </w:r>
      <w:r>
        <w:rPr>
          <w:rFonts w:asciiTheme="minorHAnsi" w:hAnsiTheme="minorHAnsi" w:cstheme="minorHAnsi"/>
          <w:sz w:val="26"/>
          <w:szCs w:val="26"/>
          <w:lang w:val="af-ZA"/>
        </w:rPr>
        <w:t xml:space="preserve">Para </w:t>
      </w:r>
      <w:r w:rsidRPr="001124C0">
        <w:rPr>
          <w:rFonts w:asciiTheme="minorHAnsi" w:hAnsiTheme="minorHAnsi" w:cstheme="minorHAnsi"/>
          <w:sz w:val="26"/>
          <w:szCs w:val="26"/>
          <w:lang w:val="af-ZA"/>
        </w:rPr>
        <w:t>Undangan untuk memberikan tanggapan.</w:t>
      </w:r>
    </w:p>
    <w:p w14:paraId="1AF8847F" w14:textId="77777777" w:rsidR="004567EA" w:rsidRPr="001124C0" w:rsidRDefault="004567EA" w:rsidP="004567EA">
      <w:pPr>
        <w:pStyle w:val="ListParagraph"/>
        <w:ind w:left="786"/>
        <w:jc w:val="both"/>
        <w:rPr>
          <w:rFonts w:asciiTheme="minorHAnsi" w:hAnsiTheme="minorHAnsi" w:cstheme="minorHAnsi"/>
          <w:sz w:val="26"/>
          <w:szCs w:val="26"/>
          <w:lang w:val="af-ZA"/>
        </w:rPr>
      </w:pPr>
    </w:p>
    <w:p w14:paraId="4AFFB169" w14:textId="77777777" w:rsidR="004567EA" w:rsidRPr="001124C0" w:rsidRDefault="004567EA" w:rsidP="004567EA">
      <w:pPr>
        <w:pStyle w:val="ListParagraph"/>
        <w:numPr>
          <w:ilvl w:val="0"/>
          <w:numId w:val="5"/>
        </w:numPr>
        <w:spacing w:after="0" w:line="240" w:lineRule="auto"/>
        <w:jc w:val="both"/>
        <w:rPr>
          <w:rFonts w:asciiTheme="minorHAnsi" w:hAnsiTheme="minorHAnsi" w:cstheme="minorHAnsi"/>
          <w:sz w:val="26"/>
          <w:szCs w:val="26"/>
          <w:lang w:val="af-ZA"/>
        </w:rPr>
      </w:pPr>
      <w:r w:rsidRPr="001124C0">
        <w:rPr>
          <w:rFonts w:asciiTheme="minorHAnsi" w:hAnsiTheme="minorHAnsi" w:cstheme="minorHAnsi"/>
          <w:sz w:val="26"/>
          <w:szCs w:val="26"/>
          <w:lang w:val="af-ZA"/>
        </w:rPr>
        <w:t>Bagi Pemegang Saham atau kuasanya yang bermaksud mengajukan pertanyaan atau memberikan tanggapan, dipersilahkan untuk mengajukan pertanyaan atau memberikan tanggapan sesuai jadwal dan kesempatan yang disediakan sebagaimana ditetapkan oleh Pimpinan Rapat.</w:t>
      </w:r>
    </w:p>
    <w:p w14:paraId="4E45E89A" w14:textId="77777777" w:rsidR="004567EA" w:rsidRPr="001124C0" w:rsidRDefault="004567EA" w:rsidP="004567EA">
      <w:pPr>
        <w:pStyle w:val="ListParagraph"/>
        <w:ind w:left="786"/>
        <w:jc w:val="both"/>
        <w:rPr>
          <w:rFonts w:asciiTheme="minorHAnsi" w:hAnsiTheme="minorHAnsi" w:cstheme="minorHAnsi"/>
          <w:sz w:val="26"/>
          <w:szCs w:val="26"/>
          <w:lang w:val="af-ZA"/>
        </w:rPr>
      </w:pPr>
    </w:p>
    <w:p w14:paraId="6AF94584" w14:textId="77777777" w:rsidR="004567EA" w:rsidRPr="001124C0" w:rsidRDefault="004567EA" w:rsidP="004567EA">
      <w:pPr>
        <w:pStyle w:val="ListParagraph"/>
        <w:numPr>
          <w:ilvl w:val="0"/>
          <w:numId w:val="5"/>
        </w:numPr>
        <w:spacing w:after="0" w:line="240" w:lineRule="auto"/>
        <w:jc w:val="both"/>
        <w:rPr>
          <w:rFonts w:asciiTheme="minorHAnsi" w:hAnsiTheme="minorHAnsi" w:cstheme="minorHAnsi"/>
          <w:sz w:val="26"/>
          <w:szCs w:val="26"/>
          <w:lang w:val="af-ZA"/>
        </w:rPr>
      </w:pPr>
      <w:r w:rsidRPr="001124C0">
        <w:rPr>
          <w:rFonts w:asciiTheme="minorHAnsi" w:hAnsiTheme="minorHAnsi" w:cstheme="minorHAnsi"/>
          <w:sz w:val="26"/>
          <w:szCs w:val="26"/>
          <w:lang w:val="af-ZA"/>
        </w:rPr>
        <w:t>Pemegang Saham atau kuasanya yang bermaksud mengajukan pertanyaan atau memberikan tanggapan dipersyaratkan untuk terlebih dahulu menjelaskan identitas dari Pemegang Saham atau kuasanya beserta jumlah saham yang dimiliki atau diwakili di dalam Rapat.</w:t>
      </w:r>
    </w:p>
    <w:p w14:paraId="77ECD688" w14:textId="77777777" w:rsidR="004567EA" w:rsidRPr="001124C0" w:rsidRDefault="004567EA" w:rsidP="004567EA">
      <w:pPr>
        <w:pStyle w:val="ListParagraph"/>
        <w:ind w:left="786"/>
        <w:jc w:val="both"/>
        <w:rPr>
          <w:rFonts w:asciiTheme="minorHAnsi" w:hAnsiTheme="minorHAnsi" w:cstheme="minorHAnsi"/>
          <w:sz w:val="26"/>
          <w:szCs w:val="26"/>
          <w:lang w:val="af-ZA"/>
        </w:rPr>
      </w:pPr>
    </w:p>
    <w:p w14:paraId="53EF09BB" w14:textId="77777777" w:rsidR="004567EA" w:rsidRPr="001124C0" w:rsidRDefault="004567EA" w:rsidP="004567EA">
      <w:pPr>
        <w:pStyle w:val="ListParagraph"/>
        <w:numPr>
          <w:ilvl w:val="0"/>
          <w:numId w:val="5"/>
        </w:numPr>
        <w:spacing w:after="0" w:line="240" w:lineRule="auto"/>
        <w:jc w:val="both"/>
        <w:rPr>
          <w:rFonts w:asciiTheme="minorHAnsi" w:hAnsiTheme="minorHAnsi" w:cstheme="minorHAnsi"/>
          <w:sz w:val="26"/>
          <w:szCs w:val="26"/>
          <w:lang w:val="af-ZA"/>
        </w:rPr>
      </w:pPr>
      <w:r w:rsidRPr="001124C0">
        <w:rPr>
          <w:rFonts w:asciiTheme="minorHAnsi" w:hAnsiTheme="minorHAnsi" w:cstheme="minorHAnsi"/>
          <w:sz w:val="26"/>
          <w:szCs w:val="26"/>
          <w:lang w:val="af-ZA"/>
        </w:rPr>
        <w:t>Setiap pertanyaan dan/atau tanggapan yang diajukan harus berhubungan langsung dengan Agenda Rapat yang sedang dibicarakan.</w:t>
      </w:r>
    </w:p>
    <w:p w14:paraId="14551B2F" w14:textId="77777777" w:rsidR="004567EA" w:rsidRPr="001124C0" w:rsidRDefault="004567EA" w:rsidP="004567EA">
      <w:pPr>
        <w:pStyle w:val="ListParagraph"/>
        <w:ind w:left="786"/>
        <w:jc w:val="both"/>
        <w:rPr>
          <w:rFonts w:asciiTheme="minorHAnsi" w:hAnsiTheme="minorHAnsi" w:cstheme="minorHAnsi"/>
          <w:sz w:val="26"/>
          <w:szCs w:val="26"/>
          <w:lang w:val="af-ZA"/>
        </w:rPr>
      </w:pPr>
    </w:p>
    <w:p w14:paraId="2000A228" w14:textId="77777777" w:rsidR="004567EA" w:rsidRPr="001124C0" w:rsidRDefault="004567EA" w:rsidP="004567EA">
      <w:pPr>
        <w:pStyle w:val="ListParagraph"/>
        <w:numPr>
          <w:ilvl w:val="0"/>
          <w:numId w:val="5"/>
        </w:numPr>
        <w:spacing w:after="0" w:line="240" w:lineRule="auto"/>
        <w:jc w:val="both"/>
        <w:rPr>
          <w:rFonts w:asciiTheme="minorHAnsi" w:hAnsiTheme="minorHAnsi" w:cstheme="minorHAnsi"/>
          <w:sz w:val="26"/>
          <w:szCs w:val="26"/>
          <w:lang w:val="af-ZA"/>
        </w:rPr>
      </w:pPr>
      <w:r w:rsidRPr="001124C0">
        <w:rPr>
          <w:rFonts w:asciiTheme="minorHAnsi" w:hAnsiTheme="minorHAnsi" w:cstheme="minorHAnsi"/>
          <w:sz w:val="26"/>
          <w:szCs w:val="26"/>
          <w:lang w:val="af-ZA"/>
        </w:rPr>
        <w:t>Setelah semua pertanyaan dan/atau tanggapan telah dijawab atau ditanggapi untuk Agenda Rapat yang sedang berlangsung, maka Pimpinan Rapat akan melanjutkan dengan Pengambilan Keputusan terhadap Agenda Rapat tersebut.</w:t>
      </w:r>
    </w:p>
    <w:p w14:paraId="5359A854" w14:textId="77777777" w:rsidR="004567EA" w:rsidRPr="001124C0" w:rsidRDefault="004567EA" w:rsidP="004567EA">
      <w:pPr>
        <w:pStyle w:val="ListParagraph"/>
        <w:ind w:left="426"/>
        <w:jc w:val="both"/>
        <w:rPr>
          <w:rFonts w:asciiTheme="minorHAnsi" w:hAnsiTheme="minorHAnsi" w:cstheme="minorHAnsi"/>
          <w:sz w:val="26"/>
          <w:szCs w:val="26"/>
          <w:lang w:val="af-ZA"/>
        </w:rPr>
      </w:pPr>
    </w:p>
    <w:p w14:paraId="319B8984" w14:textId="77777777" w:rsidR="004567EA" w:rsidRPr="001124C0" w:rsidRDefault="004567EA" w:rsidP="004567EA">
      <w:pPr>
        <w:pStyle w:val="ListParagraph"/>
        <w:numPr>
          <w:ilvl w:val="0"/>
          <w:numId w:val="2"/>
        </w:numPr>
        <w:spacing w:after="0" w:line="240" w:lineRule="auto"/>
        <w:ind w:left="426"/>
        <w:jc w:val="both"/>
        <w:rPr>
          <w:rFonts w:asciiTheme="minorHAnsi" w:hAnsiTheme="minorHAnsi" w:cstheme="minorHAnsi"/>
          <w:sz w:val="26"/>
          <w:szCs w:val="26"/>
          <w:u w:val="single"/>
          <w:lang w:val="af-ZA"/>
        </w:rPr>
      </w:pPr>
      <w:r w:rsidRPr="001124C0">
        <w:rPr>
          <w:rFonts w:asciiTheme="minorHAnsi" w:hAnsiTheme="minorHAnsi" w:cstheme="minorHAnsi"/>
          <w:sz w:val="26"/>
          <w:szCs w:val="26"/>
          <w:u w:val="single"/>
          <w:lang w:val="af-ZA"/>
        </w:rPr>
        <w:lastRenderedPageBreak/>
        <w:t>TATA CARA PENGAMBILAN KEPUTUSAN</w:t>
      </w:r>
    </w:p>
    <w:p w14:paraId="36F74F1E" w14:textId="77777777" w:rsidR="004567EA" w:rsidRPr="001124C0" w:rsidRDefault="004567EA" w:rsidP="004567EA">
      <w:pPr>
        <w:pStyle w:val="ListParagraph"/>
        <w:ind w:left="426"/>
        <w:jc w:val="both"/>
        <w:rPr>
          <w:rFonts w:asciiTheme="minorHAnsi" w:hAnsiTheme="minorHAnsi" w:cstheme="minorHAnsi"/>
          <w:sz w:val="26"/>
          <w:szCs w:val="26"/>
          <w:lang w:val="af-ZA"/>
        </w:rPr>
      </w:pPr>
    </w:p>
    <w:p w14:paraId="48A2F449" w14:textId="77777777" w:rsidR="004567EA" w:rsidRPr="001124C0" w:rsidRDefault="004567EA" w:rsidP="004567EA">
      <w:pPr>
        <w:pStyle w:val="ListParagraph"/>
        <w:numPr>
          <w:ilvl w:val="0"/>
          <w:numId w:val="6"/>
        </w:numPr>
        <w:spacing w:after="0" w:line="240" w:lineRule="auto"/>
        <w:jc w:val="both"/>
        <w:rPr>
          <w:rFonts w:asciiTheme="minorHAnsi" w:hAnsiTheme="minorHAnsi" w:cstheme="minorHAnsi"/>
          <w:sz w:val="26"/>
          <w:szCs w:val="26"/>
          <w:lang w:val="af-ZA"/>
        </w:rPr>
      </w:pPr>
      <w:r w:rsidRPr="001124C0">
        <w:rPr>
          <w:rFonts w:asciiTheme="minorHAnsi" w:hAnsiTheme="minorHAnsi" w:cstheme="minorHAnsi"/>
          <w:sz w:val="26"/>
          <w:szCs w:val="26"/>
          <w:lang w:val="af-ZA"/>
        </w:rPr>
        <w:t>Hanya Pemegang Saham atau kuasanya yang memiliki hak untuk mengeluarkan suara. Semua keputusan diambil dengan cara musyawarah untuk mufakat dengan menanyakan apakah usul yang dibicarakan dapat disetujui oleh para Pemegang Saham atau kuasanya yang hadir dalam Rapat.</w:t>
      </w:r>
    </w:p>
    <w:p w14:paraId="2E826BD0" w14:textId="77777777" w:rsidR="004567EA" w:rsidRPr="001124C0" w:rsidRDefault="004567EA" w:rsidP="004567EA">
      <w:pPr>
        <w:pStyle w:val="ListParagraph"/>
        <w:ind w:left="786"/>
        <w:jc w:val="both"/>
        <w:rPr>
          <w:rFonts w:asciiTheme="minorHAnsi" w:hAnsiTheme="minorHAnsi" w:cstheme="minorHAnsi"/>
          <w:sz w:val="26"/>
          <w:szCs w:val="26"/>
          <w:lang w:val="af-ZA"/>
        </w:rPr>
      </w:pPr>
    </w:p>
    <w:p w14:paraId="5C6ED57D" w14:textId="77777777" w:rsidR="004567EA" w:rsidRPr="001124C0" w:rsidRDefault="004567EA" w:rsidP="004567EA">
      <w:pPr>
        <w:pStyle w:val="ListParagraph"/>
        <w:numPr>
          <w:ilvl w:val="0"/>
          <w:numId w:val="6"/>
        </w:numPr>
        <w:spacing w:after="0" w:line="240" w:lineRule="auto"/>
        <w:jc w:val="both"/>
        <w:rPr>
          <w:rFonts w:asciiTheme="minorHAnsi" w:hAnsiTheme="minorHAnsi" w:cstheme="minorHAnsi"/>
          <w:sz w:val="26"/>
          <w:szCs w:val="26"/>
          <w:lang w:val="af-ZA"/>
        </w:rPr>
      </w:pPr>
      <w:r w:rsidRPr="001124C0">
        <w:rPr>
          <w:rFonts w:asciiTheme="minorHAnsi" w:hAnsiTheme="minorHAnsi" w:cstheme="minorHAnsi"/>
          <w:sz w:val="26"/>
          <w:szCs w:val="26"/>
          <w:lang w:val="af-ZA"/>
        </w:rPr>
        <w:t xml:space="preserve">Apabila proses pengambilan keputusan untuk </w:t>
      </w:r>
      <w:r w:rsidRPr="00D871E9">
        <w:rPr>
          <w:rFonts w:asciiTheme="minorHAnsi" w:hAnsiTheme="minorHAnsi" w:cstheme="minorHAnsi"/>
          <w:bCs/>
          <w:sz w:val="26"/>
          <w:szCs w:val="26"/>
          <w:lang w:val="af-ZA"/>
        </w:rPr>
        <w:t>Agenda Rapat</w:t>
      </w:r>
      <w:r w:rsidRPr="001124C0">
        <w:rPr>
          <w:rFonts w:asciiTheme="minorHAnsi" w:hAnsiTheme="minorHAnsi" w:cstheme="minorHAnsi"/>
          <w:b/>
          <w:sz w:val="26"/>
          <w:szCs w:val="26"/>
          <w:lang w:val="af-ZA"/>
        </w:rPr>
        <w:t xml:space="preserve"> </w:t>
      </w:r>
      <w:r w:rsidRPr="001124C0">
        <w:rPr>
          <w:rFonts w:asciiTheme="minorHAnsi" w:hAnsiTheme="minorHAnsi" w:cstheme="minorHAnsi"/>
          <w:sz w:val="26"/>
          <w:szCs w:val="26"/>
          <w:lang w:val="af-ZA"/>
        </w:rPr>
        <w:t xml:space="preserve">berdasarkan musyawarah untuk mufakat tidak tercapai, maka sesuai Pasal 12 ayat (1) Anggaran Dasar Perseroan, keputusan akan diambil melalui proses pemungutan suara. Keputusan Rapat adalah sah jika disetujui oleh lebih dari </w:t>
      </w:r>
      <w:r w:rsidRPr="001124C0">
        <w:rPr>
          <w:rFonts w:asciiTheme="minorHAnsi" w:hAnsiTheme="minorHAnsi" w:cstheme="minorHAnsi"/>
          <w:b/>
          <w:sz w:val="26"/>
          <w:szCs w:val="26"/>
          <w:lang w:val="af-ZA"/>
        </w:rPr>
        <w:t>2/3 (dua per tiga) bagian</w:t>
      </w:r>
      <w:r w:rsidRPr="001124C0">
        <w:rPr>
          <w:rFonts w:asciiTheme="minorHAnsi" w:hAnsiTheme="minorHAnsi" w:cstheme="minorHAnsi"/>
          <w:sz w:val="26"/>
          <w:szCs w:val="26"/>
          <w:lang w:val="af-ZA"/>
        </w:rPr>
        <w:t xml:space="preserve"> dari jumlah seluruh saham dengan hak suara yang hadir di dalam Rapat.</w:t>
      </w:r>
    </w:p>
    <w:p w14:paraId="23010ED4" w14:textId="77777777" w:rsidR="004567EA" w:rsidRPr="001124C0" w:rsidRDefault="004567EA" w:rsidP="004567EA">
      <w:pPr>
        <w:pStyle w:val="ListParagraph"/>
        <w:ind w:left="786"/>
        <w:jc w:val="both"/>
        <w:rPr>
          <w:rFonts w:asciiTheme="minorHAnsi" w:hAnsiTheme="minorHAnsi" w:cstheme="minorHAnsi"/>
          <w:sz w:val="26"/>
          <w:szCs w:val="26"/>
          <w:lang w:val="af-ZA"/>
        </w:rPr>
      </w:pPr>
    </w:p>
    <w:p w14:paraId="7AA29C80" w14:textId="77777777" w:rsidR="004567EA" w:rsidRPr="001124C0" w:rsidRDefault="004567EA" w:rsidP="004567EA">
      <w:pPr>
        <w:pStyle w:val="ListParagraph"/>
        <w:numPr>
          <w:ilvl w:val="0"/>
          <w:numId w:val="6"/>
        </w:numPr>
        <w:spacing w:after="0" w:line="240" w:lineRule="auto"/>
        <w:jc w:val="both"/>
        <w:rPr>
          <w:rFonts w:asciiTheme="minorHAnsi" w:hAnsiTheme="minorHAnsi" w:cstheme="minorHAnsi"/>
          <w:sz w:val="26"/>
          <w:szCs w:val="26"/>
          <w:lang w:val="af-ZA"/>
        </w:rPr>
      </w:pPr>
      <w:r w:rsidRPr="001124C0">
        <w:rPr>
          <w:rFonts w:asciiTheme="minorHAnsi" w:hAnsiTheme="minorHAnsi" w:cstheme="minorHAnsi"/>
          <w:sz w:val="26"/>
          <w:szCs w:val="26"/>
          <w:lang w:val="af-ZA"/>
        </w:rPr>
        <w:t xml:space="preserve">Berdasarkan ketentuan Pasal 11 ayat (5) Anggaran Dasar Perseroan, dalam Rapat tiap saham memberikan hak kepada pemiliknya untuk mengeluarkan 1 (satu) suara. </w:t>
      </w:r>
    </w:p>
    <w:p w14:paraId="4B5AD143" w14:textId="77777777" w:rsidR="004567EA" w:rsidRPr="001124C0" w:rsidRDefault="004567EA" w:rsidP="004567EA">
      <w:pPr>
        <w:pStyle w:val="ListParagraph"/>
        <w:ind w:left="786"/>
        <w:jc w:val="both"/>
        <w:rPr>
          <w:rFonts w:asciiTheme="minorHAnsi" w:hAnsiTheme="minorHAnsi" w:cstheme="minorHAnsi"/>
          <w:sz w:val="26"/>
          <w:szCs w:val="26"/>
          <w:lang w:val="af-ZA"/>
        </w:rPr>
      </w:pPr>
    </w:p>
    <w:p w14:paraId="761ACD6E" w14:textId="77777777" w:rsidR="004567EA" w:rsidRPr="001124C0" w:rsidRDefault="004567EA" w:rsidP="004567EA">
      <w:pPr>
        <w:pStyle w:val="ListParagraph"/>
        <w:numPr>
          <w:ilvl w:val="0"/>
          <w:numId w:val="6"/>
        </w:numPr>
        <w:spacing w:after="0" w:line="240" w:lineRule="auto"/>
        <w:jc w:val="both"/>
        <w:rPr>
          <w:rFonts w:asciiTheme="minorHAnsi" w:hAnsiTheme="minorHAnsi" w:cstheme="minorHAnsi"/>
          <w:sz w:val="26"/>
          <w:szCs w:val="26"/>
          <w:lang w:val="af-ZA"/>
        </w:rPr>
      </w:pPr>
      <w:r w:rsidRPr="001124C0">
        <w:rPr>
          <w:rFonts w:asciiTheme="minorHAnsi" w:hAnsiTheme="minorHAnsi" w:cstheme="minorHAnsi"/>
          <w:sz w:val="26"/>
          <w:szCs w:val="26"/>
          <w:lang w:val="af-ZA"/>
        </w:rPr>
        <w:t xml:space="preserve">Pemegang Saham dengan hak suara yang hadir dalam Rapat namun tidak mengeluarkan suara (abstain) dianggap mengeluarkan suara yang sama dengan suara mayoritas Pemegang Saham yang mengeluarkan suara sesuai dengan ketentuan Pasal 11 ayat (10) Anggaran Dasar Perseroan. </w:t>
      </w:r>
    </w:p>
    <w:p w14:paraId="7D47E9D8" w14:textId="77777777" w:rsidR="004567EA" w:rsidRPr="001124C0" w:rsidRDefault="004567EA" w:rsidP="004567EA">
      <w:pPr>
        <w:pStyle w:val="ListParagraph"/>
        <w:ind w:left="786"/>
        <w:jc w:val="both"/>
        <w:rPr>
          <w:rFonts w:asciiTheme="minorHAnsi" w:hAnsiTheme="minorHAnsi" w:cstheme="minorHAnsi"/>
          <w:sz w:val="26"/>
          <w:szCs w:val="26"/>
          <w:lang w:val="af-ZA"/>
        </w:rPr>
      </w:pPr>
    </w:p>
    <w:p w14:paraId="4AE31175" w14:textId="77777777" w:rsidR="004567EA" w:rsidRPr="001124C0" w:rsidRDefault="004567EA" w:rsidP="004567EA">
      <w:pPr>
        <w:pStyle w:val="ListParagraph"/>
        <w:numPr>
          <w:ilvl w:val="0"/>
          <w:numId w:val="6"/>
        </w:numPr>
        <w:spacing w:after="0" w:line="240" w:lineRule="auto"/>
        <w:jc w:val="both"/>
        <w:rPr>
          <w:rFonts w:asciiTheme="minorHAnsi" w:hAnsiTheme="minorHAnsi" w:cstheme="minorHAnsi"/>
          <w:sz w:val="26"/>
          <w:szCs w:val="26"/>
          <w:lang w:val="af-ZA"/>
        </w:rPr>
      </w:pPr>
      <w:r w:rsidRPr="001124C0">
        <w:rPr>
          <w:rFonts w:asciiTheme="minorHAnsi" w:hAnsiTheme="minorHAnsi" w:cstheme="minorHAnsi"/>
          <w:sz w:val="26"/>
          <w:szCs w:val="26"/>
          <w:lang w:val="af-ZA"/>
        </w:rPr>
        <w:t xml:space="preserve">Pemungutan suara dilakukan secara lisan, dengan cara mengangkat tangan bagi yang tidak setuju atau suara abstain dengan menyerahkan kartu suara kepada petugas untuk dilakukan penghitungan suara. Sedangkan bagi Pemegang Saham dan/atau kuasanya yang tidak mengangkat tangan maka akan dinyatakan setuju. </w:t>
      </w:r>
    </w:p>
    <w:p w14:paraId="04219770" w14:textId="77777777" w:rsidR="004567EA" w:rsidRPr="001124C0" w:rsidRDefault="004567EA" w:rsidP="004567EA">
      <w:pPr>
        <w:pStyle w:val="ListParagraph"/>
        <w:ind w:left="786"/>
        <w:jc w:val="both"/>
        <w:rPr>
          <w:rFonts w:asciiTheme="minorHAnsi" w:hAnsiTheme="minorHAnsi" w:cstheme="minorHAnsi"/>
          <w:sz w:val="26"/>
          <w:szCs w:val="26"/>
          <w:lang w:val="af-ZA"/>
        </w:rPr>
      </w:pPr>
    </w:p>
    <w:p w14:paraId="17BB66AD" w14:textId="77777777" w:rsidR="004567EA" w:rsidRPr="001124C0" w:rsidRDefault="004567EA" w:rsidP="004567EA">
      <w:pPr>
        <w:pStyle w:val="ListParagraph"/>
        <w:numPr>
          <w:ilvl w:val="0"/>
          <w:numId w:val="6"/>
        </w:numPr>
        <w:spacing w:after="0" w:line="240" w:lineRule="auto"/>
        <w:jc w:val="both"/>
        <w:rPr>
          <w:rFonts w:asciiTheme="minorHAnsi" w:hAnsiTheme="minorHAnsi" w:cstheme="minorHAnsi"/>
          <w:sz w:val="26"/>
          <w:szCs w:val="26"/>
          <w:lang w:val="af-ZA"/>
        </w:rPr>
      </w:pPr>
      <w:r w:rsidRPr="001124C0">
        <w:rPr>
          <w:rFonts w:asciiTheme="minorHAnsi" w:hAnsiTheme="minorHAnsi" w:cstheme="minorHAnsi"/>
          <w:sz w:val="26"/>
          <w:szCs w:val="26"/>
          <w:lang w:val="af-ZA"/>
        </w:rPr>
        <w:t>Berdasarkan Pasal 11 ayat (3) Anggaran Dasar Perseroan, dalam pemungutan suara, suara yang dikeluarkan Pemegang Saham berlaku untuk seluruh saham yang dimilikinya dan Pemegang Saham tidak berhak memberikan kuasa kepada lebih dari seorang kuasa untuk sebagian dari jumlah saham yang dimilikinya dengan pilihan suara yang berbeda. Ketentuan ini dikecualikan bagi:</w:t>
      </w:r>
    </w:p>
    <w:p w14:paraId="0B5EBD2A" w14:textId="77777777" w:rsidR="004567EA" w:rsidRPr="001124C0" w:rsidRDefault="004567EA" w:rsidP="004567EA">
      <w:pPr>
        <w:pStyle w:val="ListParagraph"/>
        <w:numPr>
          <w:ilvl w:val="0"/>
          <w:numId w:val="8"/>
        </w:numPr>
        <w:spacing w:after="0" w:line="240" w:lineRule="auto"/>
        <w:ind w:hanging="295"/>
        <w:jc w:val="both"/>
        <w:rPr>
          <w:rFonts w:asciiTheme="minorHAnsi" w:hAnsiTheme="minorHAnsi" w:cstheme="minorHAnsi"/>
          <w:sz w:val="26"/>
          <w:szCs w:val="26"/>
          <w:lang w:val="af-ZA"/>
        </w:rPr>
      </w:pPr>
      <w:r w:rsidRPr="001124C0">
        <w:rPr>
          <w:rFonts w:asciiTheme="minorHAnsi" w:hAnsiTheme="minorHAnsi" w:cstheme="minorHAnsi"/>
          <w:sz w:val="26"/>
          <w:szCs w:val="26"/>
          <w:lang w:val="af-ZA"/>
        </w:rPr>
        <w:t>Bank Kustodian atau Perusahaan Efek sebagai Kustodian yang mewakili nasabah-nasabahnya pemilik saham Perseroan; dan</w:t>
      </w:r>
    </w:p>
    <w:p w14:paraId="4C8B9E38" w14:textId="77777777" w:rsidR="004567EA" w:rsidRPr="001124C0" w:rsidRDefault="004567EA" w:rsidP="004567EA">
      <w:pPr>
        <w:pStyle w:val="ListParagraph"/>
        <w:numPr>
          <w:ilvl w:val="0"/>
          <w:numId w:val="8"/>
        </w:numPr>
        <w:spacing w:after="0" w:line="240" w:lineRule="auto"/>
        <w:ind w:hanging="295"/>
        <w:jc w:val="both"/>
        <w:rPr>
          <w:rFonts w:asciiTheme="minorHAnsi" w:hAnsiTheme="minorHAnsi" w:cstheme="minorHAnsi"/>
          <w:sz w:val="26"/>
          <w:szCs w:val="26"/>
          <w:lang w:val="af-ZA"/>
        </w:rPr>
      </w:pPr>
      <w:r w:rsidRPr="001124C0">
        <w:rPr>
          <w:rFonts w:asciiTheme="minorHAnsi" w:hAnsiTheme="minorHAnsi" w:cstheme="minorHAnsi"/>
          <w:sz w:val="26"/>
          <w:szCs w:val="26"/>
          <w:lang w:val="af-ZA"/>
        </w:rPr>
        <w:t>Manajer Investasi yang mewakili kepentingan Reksa Dana yang dikelolanya.</w:t>
      </w:r>
    </w:p>
    <w:p w14:paraId="23419965" w14:textId="77777777" w:rsidR="004567EA" w:rsidRPr="001124C0" w:rsidRDefault="004567EA" w:rsidP="004567EA">
      <w:pPr>
        <w:pStyle w:val="ListParagraph"/>
        <w:ind w:left="786"/>
        <w:jc w:val="both"/>
        <w:rPr>
          <w:rFonts w:asciiTheme="minorHAnsi" w:hAnsiTheme="minorHAnsi" w:cstheme="minorHAnsi"/>
          <w:sz w:val="26"/>
          <w:szCs w:val="26"/>
          <w:lang w:val="af-ZA"/>
        </w:rPr>
      </w:pPr>
    </w:p>
    <w:p w14:paraId="26A6835F" w14:textId="77777777" w:rsidR="004567EA" w:rsidRPr="001124C0" w:rsidRDefault="004567EA" w:rsidP="004567EA">
      <w:pPr>
        <w:pStyle w:val="ListParagraph"/>
        <w:numPr>
          <w:ilvl w:val="0"/>
          <w:numId w:val="6"/>
        </w:numPr>
        <w:spacing w:after="0" w:line="240" w:lineRule="auto"/>
        <w:jc w:val="both"/>
        <w:rPr>
          <w:rFonts w:asciiTheme="minorHAnsi" w:hAnsiTheme="minorHAnsi" w:cstheme="minorHAnsi"/>
          <w:sz w:val="26"/>
          <w:szCs w:val="26"/>
          <w:lang w:val="af-ZA"/>
        </w:rPr>
      </w:pPr>
      <w:r w:rsidRPr="001124C0">
        <w:rPr>
          <w:rFonts w:asciiTheme="minorHAnsi" w:hAnsiTheme="minorHAnsi" w:cstheme="minorHAnsi"/>
          <w:sz w:val="26"/>
          <w:szCs w:val="26"/>
          <w:lang w:val="af-ZA"/>
        </w:rPr>
        <w:lastRenderedPageBreak/>
        <w:t>Anggota Direksi, anggota Dewan Komisaris dan/atau Karyawan dari Perseroan boleh bertindak selaku kuasa Pemegang Saham dalam Rapat, dengan ketentuan, pilihan suara untuk Agenda Rapat yang dikeluarkan oleh kuasa tersebut tidak akan dihitung.</w:t>
      </w:r>
    </w:p>
    <w:p w14:paraId="5D0A9885" w14:textId="77777777" w:rsidR="004567EA" w:rsidRPr="001124C0" w:rsidRDefault="004567EA" w:rsidP="004567EA">
      <w:pPr>
        <w:pStyle w:val="ListParagraph"/>
        <w:ind w:left="786"/>
        <w:jc w:val="both"/>
        <w:rPr>
          <w:rFonts w:asciiTheme="minorHAnsi" w:hAnsiTheme="minorHAnsi" w:cstheme="minorHAnsi"/>
          <w:sz w:val="26"/>
          <w:szCs w:val="26"/>
          <w:lang w:val="af-ZA"/>
        </w:rPr>
      </w:pPr>
    </w:p>
    <w:p w14:paraId="7A8A0B51" w14:textId="77777777" w:rsidR="004567EA" w:rsidRPr="001124C0" w:rsidRDefault="004567EA" w:rsidP="004567EA">
      <w:pPr>
        <w:pStyle w:val="ListParagraph"/>
        <w:numPr>
          <w:ilvl w:val="0"/>
          <w:numId w:val="6"/>
        </w:numPr>
        <w:spacing w:after="0" w:line="240" w:lineRule="auto"/>
        <w:jc w:val="both"/>
        <w:rPr>
          <w:rFonts w:asciiTheme="minorHAnsi" w:hAnsiTheme="minorHAnsi" w:cstheme="minorHAnsi"/>
          <w:sz w:val="26"/>
          <w:szCs w:val="26"/>
          <w:lang w:val="af-ZA"/>
        </w:rPr>
      </w:pPr>
      <w:r w:rsidRPr="001124C0">
        <w:rPr>
          <w:rFonts w:asciiTheme="minorHAnsi" w:hAnsiTheme="minorHAnsi" w:cstheme="minorHAnsi"/>
          <w:sz w:val="26"/>
          <w:szCs w:val="26"/>
          <w:lang w:val="af-ZA"/>
        </w:rPr>
        <w:t>Setelah dilakukan penghitungan suara, Pimpinan Rapat akan mengumumkan hasil dari pemungutan suara tersebut.</w:t>
      </w:r>
    </w:p>
    <w:p w14:paraId="1CE11CF0" w14:textId="77777777" w:rsidR="004567EA" w:rsidRDefault="004567EA" w:rsidP="004567EA">
      <w:pPr>
        <w:pStyle w:val="ListParagraph"/>
        <w:ind w:left="426"/>
        <w:jc w:val="both"/>
        <w:rPr>
          <w:rFonts w:asciiTheme="minorHAnsi" w:hAnsiTheme="minorHAnsi" w:cstheme="minorHAnsi"/>
          <w:sz w:val="26"/>
          <w:szCs w:val="26"/>
          <w:lang w:val="af-ZA"/>
        </w:rPr>
      </w:pPr>
    </w:p>
    <w:p w14:paraId="031FD611" w14:textId="77777777" w:rsidR="004567EA" w:rsidRPr="001124C0" w:rsidRDefault="004567EA" w:rsidP="004567EA">
      <w:pPr>
        <w:pStyle w:val="ListParagraph"/>
        <w:numPr>
          <w:ilvl w:val="0"/>
          <w:numId w:val="2"/>
        </w:numPr>
        <w:spacing w:after="0" w:line="240" w:lineRule="auto"/>
        <w:ind w:left="426"/>
        <w:jc w:val="both"/>
        <w:rPr>
          <w:rFonts w:asciiTheme="minorHAnsi" w:hAnsiTheme="minorHAnsi" w:cstheme="minorHAnsi"/>
          <w:sz w:val="26"/>
          <w:szCs w:val="26"/>
          <w:u w:val="single"/>
          <w:lang w:val="af-ZA"/>
        </w:rPr>
      </w:pPr>
      <w:r w:rsidRPr="000301E9">
        <w:rPr>
          <w:rFonts w:asciiTheme="minorHAnsi" w:hAnsiTheme="minorHAnsi" w:cstheme="minorHAnsi"/>
          <w:sz w:val="26"/>
          <w:szCs w:val="26"/>
          <w:u w:val="single"/>
          <w:lang w:val="af-ZA"/>
        </w:rPr>
        <w:t>KEBIJAKAN PEMBATASAN SOSIAL BERSKALA BESAR</w:t>
      </w:r>
    </w:p>
    <w:p w14:paraId="77640A76" w14:textId="77777777" w:rsidR="004567EA" w:rsidRDefault="004567EA" w:rsidP="004567EA">
      <w:pPr>
        <w:pStyle w:val="ListParagraph"/>
        <w:ind w:left="426"/>
        <w:jc w:val="both"/>
        <w:rPr>
          <w:rFonts w:asciiTheme="minorHAnsi" w:hAnsiTheme="minorHAnsi" w:cstheme="minorHAnsi"/>
          <w:sz w:val="26"/>
          <w:szCs w:val="26"/>
          <w:lang w:val="af-ZA"/>
        </w:rPr>
      </w:pPr>
    </w:p>
    <w:p w14:paraId="53F24B3A" w14:textId="77777777" w:rsidR="004567EA" w:rsidRDefault="004567EA" w:rsidP="004567EA">
      <w:pPr>
        <w:pStyle w:val="ListParagraph"/>
        <w:ind w:left="426"/>
        <w:jc w:val="both"/>
        <w:rPr>
          <w:rFonts w:asciiTheme="minorHAnsi" w:hAnsiTheme="minorHAnsi" w:cstheme="minorHAnsi"/>
          <w:sz w:val="26"/>
          <w:szCs w:val="26"/>
          <w:lang w:val="af-ZA"/>
        </w:rPr>
      </w:pPr>
      <w:r w:rsidRPr="00100971">
        <w:rPr>
          <w:rFonts w:asciiTheme="minorHAnsi" w:hAnsiTheme="minorHAnsi" w:cstheme="minorHAnsi"/>
          <w:sz w:val="26"/>
          <w:szCs w:val="26"/>
          <w:lang w:val="af-ZA"/>
        </w:rPr>
        <w:t>Dengan memperhatikan ketentuan-ketentuan yang diatur berdasarkan</w:t>
      </w:r>
      <w:r>
        <w:rPr>
          <w:rFonts w:asciiTheme="minorHAnsi" w:hAnsiTheme="minorHAnsi" w:cstheme="minorHAnsi"/>
          <w:sz w:val="26"/>
          <w:szCs w:val="26"/>
          <w:lang w:val="af-ZA"/>
        </w:rPr>
        <w:t>:</w:t>
      </w:r>
      <w:r w:rsidRPr="00100971">
        <w:rPr>
          <w:rFonts w:asciiTheme="minorHAnsi" w:hAnsiTheme="minorHAnsi" w:cstheme="minorHAnsi"/>
          <w:sz w:val="26"/>
          <w:szCs w:val="26"/>
          <w:lang w:val="af-ZA"/>
        </w:rPr>
        <w:t xml:space="preserve"> </w:t>
      </w:r>
    </w:p>
    <w:p w14:paraId="113CD24E" w14:textId="77777777" w:rsidR="004567EA" w:rsidRDefault="004567EA" w:rsidP="004567EA">
      <w:pPr>
        <w:pStyle w:val="ListParagraph"/>
        <w:ind w:left="836"/>
        <w:jc w:val="both"/>
        <w:rPr>
          <w:rFonts w:asciiTheme="minorHAnsi" w:hAnsiTheme="minorHAnsi" w:cstheme="minorHAnsi"/>
          <w:sz w:val="26"/>
          <w:szCs w:val="26"/>
          <w:lang w:val="af-ZA"/>
        </w:rPr>
      </w:pPr>
    </w:p>
    <w:p w14:paraId="655CB2D4" w14:textId="77777777" w:rsidR="004567EA" w:rsidRDefault="004567EA" w:rsidP="004567EA">
      <w:pPr>
        <w:pStyle w:val="ListParagraph"/>
        <w:numPr>
          <w:ilvl w:val="0"/>
          <w:numId w:val="13"/>
        </w:numPr>
        <w:spacing w:after="0" w:line="240" w:lineRule="auto"/>
        <w:contextualSpacing w:val="0"/>
        <w:jc w:val="both"/>
        <w:rPr>
          <w:rFonts w:asciiTheme="minorHAnsi" w:hAnsiTheme="minorHAnsi" w:cstheme="minorHAnsi"/>
          <w:sz w:val="26"/>
          <w:szCs w:val="26"/>
          <w:lang w:val="af-ZA"/>
        </w:rPr>
      </w:pPr>
      <w:r w:rsidRPr="00100971">
        <w:rPr>
          <w:rFonts w:asciiTheme="minorHAnsi" w:hAnsiTheme="minorHAnsi" w:cstheme="minorHAnsi"/>
          <w:sz w:val="26"/>
          <w:szCs w:val="26"/>
          <w:lang w:val="af-ZA"/>
        </w:rPr>
        <w:t>Peraturan Pemerintah Pengganti Undang-Undang Republik Indonesia No. 1 Tahun 2020 tentang Kebijakan Keuangan Negara Dan Stabilitas Sistem Keuangan Untuk Penanganan Pandemi Corona Virus Disease 2019 (Covid-19) Dan/Atau Dalam Rangka Menghadapi Ancaman Yang Membahayakan Perekonomian Nasional Dan/Atau Stabilitas Sistem Keuangan</w:t>
      </w:r>
      <w:r>
        <w:rPr>
          <w:rFonts w:asciiTheme="minorHAnsi" w:hAnsiTheme="minorHAnsi" w:cstheme="minorHAnsi"/>
          <w:sz w:val="26"/>
          <w:szCs w:val="26"/>
          <w:lang w:val="af-ZA"/>
        </w:rPr>
        <w:t>;</w:t>
      </w:r>
      <w:r w:rsidRPr="00100971">
        <w:rPr>
          <w:rFonts w:asciiTheme="minorHAnsi" w:hAnsiTheme="minorHAnsi" w:cstheme="minorHAnsi"/>
          <w:sz w:val="26"/>
          <w:szCs w:val="26"/>
          <w:lang w:val="af-ZA"/>
        </w:rPr>
        <w:t xml:space="preserve"> </w:t>
      </w:r>
    </w:p>
    <w:p w14:paraId="30456D92" w14:textId="77777777" w:rsidR="004567EA" w:rsidRDefault="004567EA" w:rsidP="004567EA">
      <w:pPr>
        <w:pStyle w:val="ListParagraph"/>
        <w:numPr>
          <w:ilvl w:val="0"/>
          <w:numId w:val="13"/>
        </w:numPr>
        <w:spacing w:after="0" w:line="240" w:lineRule="auto"/>
        <w:contextualSpacing w:val="0"/>
        <w:jc w:val="both"/>
        <w:rPr>
          <w:rFonts w:asciiTheme="minorHAnsi" w:hAnsiTheme="minorHAnsi" w:cstheme="minorHAnsi"/>
          <w:sz w:val="26"/>
          <w:szCs w:val="26"/>
          <w:lang w:val="af-ZA"/>
        </w:rPr>
      </w:pPr>
      <w:r w:rsidRPr="000F2CB2">
        <w:rPr>
          <w:rFonts w:asciiTheme="minorHAnsi" w:hAnsiTheme="minorHAnsi" w:cstheme="minorHAnsi"/>
          <w:sz w:val="26"/>
          <w:szCs w:val="26"/>
          <w:lang w:val="af-ZA"/>
        </w:rPr>
        <w:t>Peraturan Menteri Kesehatan Republik Indonesia No. 9 Tahun 2020 tentang Pedoman Pembatasan Sosial Berskala Besar Dalam Rangka Percepatan Penanganan Corona Virus Disease 2019 (Covid-19)</w:t>
      </w:r>
      <w:r>
        <w:rPr>
          <w:rFonts w:asciiTheme="minorHAnsi" w:hAnsiTheme="minorHAnsi" w:cstheme="minorHAnsi"/>
          <w:sz w:val="26"/>
          <w:szCs w:val="26"/>
          <w:lang w:val="af-ZA"/>
        </w:rPr>
        <w:t>;</w:t>
      </w:r>
      <w:r w:rsidRPr="000F2CB2">
        <w:rPr>
          <w:rFonts w:asciiTheme="minorHAnsi" w:hAnsiTheme="minorHAnsi" w:cstheme="minorHAnsi"/>
          <w:sz w:val="26"/>
          <w:szCs w:val="26"/>
          <w:lang w:val="af-ZA"/>
        </w:rPr>
        <w:t xml:space="preserve"> </w:t>
      </w:r>
    </w:p>
    <w:p w14:paraId="72894BDC" w14:textId="180C118F" w:rsidR="004567EA" w:rsidRDefault="004567EA" w:rsidP="004567EA">
      <w:pPr>
        <w:pStyle w:val="ListParagraph"/>
        <w:numPr>
          <w:ilvl w:val="0"/>
          <w:numId w:val="13"/>
        </w:numPr>
        <w:spacing w:after="0" w:line="240" w:lineRule="auto"/>
        <w:contextualSpacing w:val="0"/>
        <w:jc w:val="both"/>
        <w:rPr>
          <w:rFonts w:asciiTheme="minorHAnsi" w:hAnsiTheme="minorHAnsi" w:cstheme="minorHAnsi"/>
          <w:sz w:val="26"/>
          <w:szCs w:val="26"/>
          <w:lang w:val="af-ZA"/>
        </w:rPr>
      </w:pPr>
      <w:r w:rsidRPr="000F2CB2">
        <w:rPr>
          <w:rFonts w:asciiTheme="minorHAnsi" w:hAnsiTheme="minorHAnsi" w:cstheme="minorHAnsi"/>
          <w:sz w:val="26"/>
          <w:szCs w:val="26"/>
          <w:lang w:val="af-ZA"/>
        </w:rPr>
        <w:t xml:space="preserve">Peraturan Gubernur Daerah Khusus Ibukota Jakarta Nomor 33 Tahun 2020 </w:t>
      </w:r>
      <w:r w:rsidR="00CA7FD1" w:rsidRPr="000F2CB2">
        <w:rPr>
          <w:rFonts w:asciiTheme="minorHAnsi" w:hAnsiTheme="minorHAnsi" w:cstheme="minorHAnsi"/>
          <w:b/>
          <w:bCs/>
          <w:sz w:val="26"/>
          <w:szCs w:val="26"/>
          <w:lang w:val="af-ZA"/>
        </w:rPr>
        <w:t>sebagaimana diubah</w:t>
      </w:r>
      <w:r w:rsidR="00CA7FD1" w:rsidRPr="000F2CB2">
        <w:rPr>
          <w:rFonts w:asciiTheme="minorHAnsi" w:hAnsiTheme="minorHAnsi" w:cstheme="minorHAnsi"/>
          <w:sz w:val="26"/>
          <w:szCs w:val="26"/>
          <w:lang w:val="af-ZA"/>
        </w:rPr>
        <w:t xml:space="preserve"> dengan Peraturan Gubernur Daerah Khusus Ibukota Jakarta Nomor 88 Tahun 2020</w:t>
      </w:r>
      <w:r w:rsidR="00CA7FD1">
        <w:rPr>
          <w:rFonts w:asciiTheme="minorHAnsi" w:hAnsiTheme="minorHAnsi" w:cstheme="minorHAnsi"/>
          <w:sz w:val="26"/>
          <w:szCs w:val="26"/>
          <w:lang w:val="af-ZA"/>
        </w:rPr>
        <w:t xml:space="preserve"> </w:t>
      </w:r>
      <w:r w:rsidRPr="000F2CB2">
        <w:rPr>
          <w:rFonts w:asciiTheme="minorHAnsi" w:hAnsiTheme="minorHAnsi" w:cstheme="minorHAnsi"/>
          <w:sz w:val="26"/>
          <w:szCs w:val="26"/>
          <w:lang w:val="af-ZA"/>
        </w:rPr>
        <w:t>tentang Pelaksanaan Pembatasan Sosial Berskala Besar Dalam Penanganan Corona Virus Disease 2019 (Covid-19) di Provinsi Daerah Khusus Ibukota Jakarta</w:t>
      </w:r>
      <w:r>
        <w:rPr>
          <w:rFonts w:asciiTheme="minorHAnsi" w:hAnsiTheme="minorHAnsi" w:cstheme="minorHAnsi"/>
          <w:sz w:val="26"/>
          <w:szCs w:val="26"/>
          <w:lang w:val="af-ZA"/>
        </w:rPr>
        <w:t>;</w:t>
      </w:r>
      <w:r w:rsidRPr="000F2CB2">
        <w:rPr>
          <w:rFonts w:asciiTheme="minorHAnsi" w:hAnsiTheme="minorHAnsi" w:cstheme="minorHAnsi"/>
          <w:sz w:val="26"/>
          <w:szCs w:val="26"/>
          <w:lang w:val="af-ZA"/>
        </w:rPr>
        <w:t xml:space="preserve"> </w:t>
      </w:r>
    </w:p>
    <w:p w14:paraId="18301E40" w14:textId="77777777" w:rsidR="004567EA" w:rsidRDefault="004567EA" w:rsidP="004567EA">
      <w:pPr>
        <w:pStyle w:val="ListParagraph"/>
        <w:numPr>
          <w:ilvl w:val="0"/>
          <w:numId w:val="13"/>
        </w:numPr>
        <w:spacing w:after="0" w:line="240" w:lineRule="auto"/>
        <w:contextualSpacing w:val="0"/>
        <w:jc w:val="both"/>
        <w:rPr>
          <w:rFonts w:asciiTheme="minorHAnsi" w:hAnsiTheme="minorHAnsi" w:cstheme="minorHAnsi"/>
          <w:sz w:val="26"/>
          <w:szCs w:val="26"/>
          <w:lang w:val="af-ZA"/>
        </w:rPr>
      </w:pPr>
      <w:r w:rsidRPr="000F2CB2">
        <w:rPr>
          <w:rFonts w:asciiTheme="minorHAnsi" w:hAnsiTheme="minorHAnsi" w:cstheme="minorHAnsi"/>
          <w:sz w:val="26"/>
          <w:szCs w:val="26"/>
          <w:lang w:val="af-ZA"/>
        </w:rPr>
        <w:t>Peraturan Gubernur Daerah Khusus Ibukota Jakarta Nomor 41 Tahun 2020 tentang Pengenaan Sanksi Terhadap Pelanggaran Pelaksanaan Pembatasan Sosial Berskala Besar Dalam Penanganan Corona Virus Disease 2019 (Covid-19) di Provinsi Daerah Khusus Ibukota Jakarta</w:t>
      </w:r>
      <w:r>
        <w:rPr>
          <w:rFonts w:asciiTheme="minorHAnsi" w:hAnsiTheme="minorHAnsi" w:cstheme="minorHAnsi"/>
          <w:sz w:val="26"/>
          <w:szCs w:val="26"/>
          <w:lang w:val="af-ZA"/>
        </w:rPr>
        <w:t>; dan</w:t>
      </w:r>
    </w:p>
    <w:p w14:paraId="09054350" w14:textId="541A6AF3" w:rsidR="004567EA" w:rsidRDefault="004567EA" w:rsidP="004567EA">
      <w:pPr>
        <w:pStyle w:val="ListParagraph"/>
        <w:numPr>
          <w:ilvl w:val="0"/>
          <w:numId w:val="13"/>
        </w:numPr>
        <w:spacing w:after="0" w:line="240" w:lineRule="auto"/>
        <w:contextualSpacing w:val="0"/>
        <w:jc w:val="both"/>
        <w:rPr>
          <w:rFonts w:asciiTheme="minorHAnsi" w:hAnsiTheme="minorHAnsi" w:cstheme="minorHAnsi"/>
          <w:sz w:val="26"/>
          <w:szCs w:val="26"/>
          <w:lang w:val="af-ZA"/>
        </w:rPr>
      </w:pPr>
      <w:r>
        <w:rPr>
          <w:rFonts w:asciiTheme="minorHAnsi" w:hAnsiTheme="minorHAnsi" w:cstheme="minorHAnsi"/>
          <w:sz w:val="26"/>
          <w:szCs w:val="26"/>
          <w:lang w:val="af-ZA"/>
        </w:rPr>
        <w:t xml:space="preserve">Peraturan Gubernur Daerah Khusus Ibukota Jakarta Nomor 79 Tahun 2020 </w:t>
      </w:r>
      <w:r w:rsidR="00CA7FD1" w:rsidRPr="000F2CB2">
        <w:rPr>
          <w:rFonts w:asciiTheme="minorHAnsi" w:hAnsiTheme="minorHAnsi" w:cstheme="minorHAnsi"/>
          <w:b/>
          <w:bCs/>
          <w:sz w:val="26"/>
          <w:szCs w:val="26"/>
          <w:lang w:val="af-ZA"/>
        </w:rPr>
        <w:t>sebagaimana diubah</w:t>
      </w:r>
      <w:r w:rsidR="00CA7FD1" w:rsidRPr="000F2CB2">
        <w:rPr>
          <w:rFonts w:asciiTheme="minorHAnsi" w:hAnsiTheme="minorHAnsi" w:cstheme="minorHAnsi"/>
          <w:sz w:val="26"/>
          <w:szCs w:val="26"/>
          <w:lang w:val="af-ZA"/>
        </w:rPr>
        <w:t xml:space="preserve"> dengan Peraturan Gubernur Daerah Khusus Ibukota Jakarta Nomor </w:t>
      </w:r>
      <w:r w:rsidR="00CA7FD1">
        <w:rPr>
          <w:rFonts w:asciiTheme="minorHAnsi" w:hAnsiTheme="minorHAnsi" w:cstheme="minorHAnsi"/>
          <w:sz w:val="26"/>
          <w:szCs w:val="26"/>
          <w:lang w:val="af-ZA"/>
        </w:rPr>
        <w:t>101</w:t>
      </w:r>
      <w:r w:rsidR="00CA7FD1" w:rsidRPr="000F2CB2">
        <w:rPr>
          <w:rFonts w:asciiTheme="minorHAnsi" w:hAnsiTheme="minorHAnsi" w:cstheme="minorHAnsi"/>
          <w:sz w:val="26"/>
          <w:szCs w:val="26"/>
          <w:lang w:val="af-ZA"/>
        </w:rPr>
        <w:t xml:space="preserve"> Tahun 2020</w:t>
      </w:r>
      <w:r w:rsidR="00CA7FD1">
        <w:rPr>
          <w:rFonts w:asciiTheme="minorHAnsi" w:hAnsiTheme="minorHAnsi" w:cstheme="minorHAnsi"/>
          <w:sz w:val="26"/>
          <w:szCs w:val="26"/>
          <w:lang w:val="af-ZA"/>
        </w:rPr>
        <w:t xml:space="preserve"> </w:t>
      </w:r>
      <w:r>
        <w:rPr>
          <w:rFonts w:asciiTheme="minorHAnsi" w:hAnsiTheme="minorHAnsi" w:cstheme="minorHAnsi"/>
          <w:sz w:val="26"/>
          <w:szCs w:val="26"/>
          <w:lang w:val="af-ZA"/>
        </w:rPr>
        <w:t xml:space="preserve">tentang Penerapan Disiplin dan Penegakan Hukum Protokol Kesehatan Sebagai Upaya Pencegahan dan Pengendalian Corona Virus Disease 2019; </w:t>
      </w:r>
    </w:p>
    <w:p w14:paraId="29F4012C" w14:textId="77777777" w:rsidR="004567EA" w:rsidRDefault="004567EA" w:rsidP="004567EA">
      <w:pPr>
        <w:ind w:left="426"/>
        <w:jc w:val="both"/>
        <w:rPr>
          <w:rFonts w:asciiTheme="minorHAnsi" w:hAnsiTheme="minorHAnsi" w:cstheme="minorHAnsi"/>
          <w:sz w:val="26"/>
          <w:szCs w:val="26"/>
          <w:lang w:val="af-ZA"/>
        </w:rPr>
      </w:pPr>
    </w:p>
    <w:p w14:paraId="10DDB5CD" w14:textId="77777777" w:rsidR="004567EA" w:rsidRPr="000F2CB2" w:rsidRDefault="004567EA" w:rsidP="004567EA">
      <w:pPr>
        <w:ind w:left="426"/>
        <w:jc w:val="both"/>
        <w:rPr>
          <w:rFonts w:asciiTheme="minorHAnsi" w:hAnsiTheme="minorHAnsi" w:cstheme="minorHAnsi"/>
          <w:sz w:val="26"/>
          <w:szCs w:val="26"/>
          <w:lang w:val="af-ZA"/>
        </w:rPr>
      </w:pPr>
      <w:r w:rsidRPr="000F2CB2">
        <w:rPr>
          <w:rFonts w:asciiTheme="minorHAnsi" w:hAnsiTheme="minorHAnsi" w:cstheme="minorHAnsi"/>
          <w:sz w:val="26"/>
          <w:szCs w:val="26"/>
          <w:lang w:val="af-ZA"/>
        </w:rPr>
        <w:t>dengan ini disampaikan pertimbangan-pertimbangan sebagai berikut:</w:t>
      </w:r>
    </w:p>
    <w:p w14:paraId="24943185" w14:textId="77777777" w:rsidR="004567EA" w:rsidRDefault="004567EA" w:rsidP="004567EA">
      <w:pPr>
        <w:pStyle w:val="ListParagraph"/>
        <w:ind w:left="426"/>
        <w:jc w:val="both"/>
        <w:rPr>
          <w:rFonts w:asciiTheme="minorHAnsi" w:hAnsiTheme="minorHAnsi" w:cstheme="minorHAnsi"/>
          <w:sz w:val="26"/>
          <w:szCs w:val="26"/>
          <w:lang w:val="af-ZA"/>
        </w:rPr>
      </w:pPr>
    </w:p>
    <w:p w14:paraId="643C900F" w14:textId="77777777" w:rsidR="004567EA" w:rsidRPr="00100971" w:rsidRDefault="004567EA" w:rsidP="004567EA">
      <w:pPr>
        <w:pStyle w:val="ListParagraph"/>
        <w:numPr>
          <w:ilvl w:val="0"/>
          <w:numId w:val="11"/>
        </w:numPr>
        <w:spacing w:after="0" w:line="240" w:lineRule="auto"/>
        <w:contextualSpacing w:val="0"/>
        <w:jc w:val="both"/>
        <w:rPr>
          <w:rFonts w:asciiTheme="minorHAnsi" w:hAnsiTheme="minorHAnsi" w:cstheme="minorHAnsi"/>
          <w:sz w:val="26"/>
          <w:szCs w:val="26"/>
          <w:lang w:val="af-ZA"/>
        </w:rPr>
      </w:pPr>
      <w:r w:rsidRPr="00100971">
        <w:rPr>
          <w:rFonts w:asciiTheme="minorHAnsi" w:hAnsiTheme="minorHAnsi" w:cstheme="minorHAnsi"/>
          <w:sz w:val="26"/>
          <w:szCs w:val="26"/>
          <w:lang w:val="af-ZA"/>
        </w:rPr>
        <w:lastRenderedPageBreak/>
        <w:t xml:space="preserve">Perseroan akan mematuhi dan menjalankan ketentuan yang diberlakukan oleh Gubernur Provinsi DKI Jakarta terkait dengan Pembatasan Sosial Berskala Besar </w:t>
      </w:r>
      <w:r w:rsidRPr="00100971">
        <w:rPr>
          <w:rFonts w:asciiTheme="minorHAnsi" w:hAnsiTheme="minorHAnsi" w:cstheme="minorHAnsi"/>
          <w:b/>
          <w:bCs/>
          <w:sz w:val="26"/>
          <w:szCs w:val="26"/>
          <w:lang w:val="af-ZA"/>
        </w:rPr>
        <w:t xml:space="preserve">yang diberlakukan secara hukum pada Tanggal Penyelenggaraan </w:t>
      </w:r>
      <w:r>
        <w:rPr>
          <w:rFonts w:asciiTheme="minorHAnsi" w:hAnsiTheme="minorHAnsi" w:cstheme="minorHAnsi"/>
          <w:b/>
          <w:bCs/>
          <w:sz w:val="26"/>
          <w:szCs w:val="26"/>
          <w:lang w:val="af-ZA"/>
        </w:rPr>
        <w:t>Rapat</w:t>
      </w:r>
      <w:r w:rsidRPr="00100971">
        <w:rPr>
          <w:rFonts w:asciiTheme="minorHAnsi" w:hAnsiTheme="minorHAnsi" w:cstheme="minorHAnsi"/>
          <w:sz w:val="26"/>
          <w:szCs w:val="26"/>
          <w:lang w:val="af-ZA"/>
        </w:rPr>
        <w:t>;</w:t>
      </w:r>
    </w:p>
    <w:p w14:paraId="026F7A00" w14:textId="77777777" w:rsidR="004567EA" w:rsidRDefault="004567EA" w:rsidP="004567EA">
      <w:pPr>
        <w:pStyle w:val="ListParagraph"/>
        <w:numPr>
          <w:ilvl w:val="0"/>
          <w:numId w:val="11"/>
        </w:numPr>
        <w:spacing w:after="0" w:line="240" w:lineRule="auto"/>
        <w:contextualSpacing w:val="0"/>
        <w:jc w:val="both"/>
        <w:rPr>
          <w:rFonts w:asciiTheme="minorHAnsi" w:hAnsiTheme="minorHAnsi" w:cstheme="minorHAnsi"/>
          <w:sz w:val="26"/>
          <w:szCs w:val="26"/>
          <w:lang w:val="af-ZA"/>
        </w:rPr>
      </w:pPr>
      <w:r w:rsidRPr="000301E9">
        <w:rPr>
          <w:rFonts w:asciiTheme="minorHAnsi" w:hAnsiTheme="minorHAnsi" w:cstheme="minorHAnsi"/>
          <w:sz w:val="26"/>
          <w:szCs w:val="26"/>
          <w:lang w:val="af-ZA"/>
        </w:rPr>
        <w:t xml:space="preserve">Perseroan mengharapkan kerjasama Pemegang Saham untuk </w:t>
      </w:r>
      <w:r w:rsidRPr="000301E9">
        <w:rPr>
          <w:rFonts w:asciiTheme="minorHAnsi" w:hAnsiTheme="minorHAnsi" w:cstheme="minorHAnsi"/>
          <w:b/>
          <w:bCs/>
          <w:sz w:val="26"/>
          <w:szCs w:val="26"/>
          <w:lang w:val="af-ZA"/>
        </w:rPr>
        <w:t>mengutamakan fasilitas pemberian kuasa secara elektronik yang difasilitasi oleh KSEI</w:t>
      </w:r>
      <w:r w:rsidRPr="000301E9">
        <w:rPr>
          <w:rFonts w:asciiTheme="minorHAnsi" w:hAnsiTheme="minorHAnsi" w:cstheme="minorHAnsi"/>
          <w:sz w:val="26"/>
          <w:szCs w:val="26"/>
          <w:lang w:val="af-ZA"/>
        </w:rPr>
        <w:t xml:space="preserve"> dan meminimalisir kehadiran fisik di dalam</w:t>
      </w:r>
      <w:r>
        <w:rPr>
          <w:rFonts w:asciiTheme="minorHAnsi" w:hAnsiTheme="minorHAnsi" w:cstheme="minorHAnsi"/>
          <w:sz w:val="26"/>
          <w:szCs w:val="26"/>
          <w:lang w:val="af-ZA"/>
        </w:rPr>
        <w:t xml:space="preserve"> Rapat</w:t>
      </w:r>
      <w:r w:rsidRPr="000301E9">
        <w:rPr>
          <w:rFonts w:asciiTheme="minorHAnsi" w:hAnsiTheme="minorHAnsi" w:cstheme="minorHAnsi"/>
          <w:sz w:val="26"/>
          <w:szCs w:val="26"/>
          <w:lang w:val="af-ZA"/>
        </w:rPr>
        <w:t xml:space="preserve">; </w:t>
      </w:r>
    </w:p>
    <w:p w14:paraId="09A810B8" w14:textId="77777777" w:rsidR="004567EA" w:rsidRDefault="004567EA" w:rsidP="004567EA">
      <w:pPr>
        <w:pStyle w:val="ListParagraph"/>
        <w:numPr>
          <w:ilvl w:val="0"/>
          <w:numId w:val="11"/>
        </w:numPr>
        <w:spacing w:after="0" w:line="240" w:lineRule="auto"/>
        <w:contextualSpacing w:val="0"/>
        <w:jc w:val="both"/>
        <w:rPr>
          <w:rFonts w:asciiTheme="minorHAnsi" w:hAnsiTheme="minorHAnsi" w:cstheme="minorHAnsi"/>
          <w:sz w:val="26"/>
          <w:szCs w:val="26"/>
          <w:lang w:val="af-ZA"/>
        </w:rPr>
      </w:pPr>
      <w:r w:rsidRPr="000301E9">
        <w:rPr>
          <w:rFonts w:asciiTheme="minorHAnsi" w:hAnsiTheme="minorHAnsi" w:cstheme="minorHAnsi"/>
          <w:sz w:val="26"/>
          <w:szCs w:val="26"/>
          <w:lang w:val="af-ZA"/>
        </w:rPr>
        <w:t xml:space="preserve">Perseroan </w:t>
      </w:r>
      <w:r w:rsidRPr="000301E9">
        <w:rPr>
          <w:rFonts w:asciiTheme="minorHAnsi" w:hAnsiTheme="minorHAnsi" w:cstheme="minorHAnsi"/>
          <w:b/>
          <w:bCs/>
          <w:sz w:val="26"/>
          <w:szCs w:val="26"/>
          <w:lang w:val="af-ZA"/>
        </w:rPr>
        <w:t>tidak akan menyediakan</w:t>
      </w:r>
      <w:r w:rsidRPr="000301E9">
        <w:rPr>
          <w:rFonts w:asciiTheme="minorHAnsi" w:hAnsiTheme="minorHAnsi" w:cstheme="minorHAnsi"/>
          <w:sz w:val="26"/>
          <w:szCs w:val="26"/>
          <w:lang w:val="af-ZA"/>
        </w:rPr>
        <w:t xml:space="preserve"> makan siang, minuman atau cemilan selama penyelenggaraan </w:t>
      </w:r>
      <w:r>
        <w:rPr>
          <w:rFonts w:asciiTheme="minorHAnsi" w:hAnsiTheme="minorHAnsi" w:cstheme="minorHAnsi"/>
          <w:sz w:val="26"/>
          <w:szCs w:val="26"/>
          <w:lang w:val="af-ZA"/>
        </w:rPr>
        <w:t xml:space="preserve">Rapat </w:t>
      </w:r>
      <w:r w:rsidRPr="000301E9">
        <w:rPr>
          <w:rFonts w:asciiTheme="minorHAnsi" w:hAnsiTheme="minorHAnsi" w:cstheme="minorHAnsi"/>
          <w:sz w:val="26"/>
          <w:szCs w:val="26"/>
          <w:lang w:val="af-ZA"/>
        </w:rPr>
        <w:t xml:space="preserve">berlangsung; dan </w:t>
      </w:r>
    </w:p>
    <w:p w14:paraId="0F961799" w14:textId="77777777" w:rsidR="004567EA" w:rsidRPr="000301E9" w:rsidRDefault="004567EA" w:rsidP="004567EA">
      <w:pPr>
        <w:pStyle w:val="ListParagraph"/>
        <w:numPr>
          <w:ilvl w:val="0"/>
          <w:numId w:val="11"/>
        </w:numPr>
        <w:spacing w:after="0" w:line="240" w:lineRule="auto"/>
        <w:contextualSpacing w:val="0"/>
        <w:jc w:val="both"/>
        <w:rPr>
          <w:rFonts w:asciiTheme="minorHAnsi" w:hAnsiTheme="minorHAnsi" w:cstheme="minorHAnsi"/>
          <w:sz w:val="26"/>
          <w:szCs w:val="26"/>
          <w:lang w:val="af-ZA"/>
        </w:rPr>
      </w:pPr>
      <w:r w:rsidRPr="000301E9">
        <w:rPr>
          <w:rFonts w:asciiTheme="minorHAnsi" w:hAnsiTheme="minorHAnsi" w:cstheme="minorHAnsi"/>
          <w:sz w:val="26"/>
          <w:szCs w:val="26"/>
          <w:lang w:val="af-ZA"/>
        </w:rPr>
        <w:t xml:space="preserve">Perseroan </w:t>
      </w:r>
      <w:r w:rsidRPr="000301E9">
        <w:rPr>
          <w:rFonts w:asciiTheme="minorHAnsi" w:hAnsiTheme="minorHAnsi" w:cstheme="minorHAnsi"/>
          <w:b/>
          <w:bCs/>
          <w:sz w:val="26"/>
          <w:szCs w:val="26"/>
          <w:lang w:val="af-ZA"/>
        </w:rPr>
        <w:t>tidak akan membagikan</w:t>
      </w:r>
      <w:r w:rsidRPr="000301E9">
        <w:rPr>
          <w:rFonts w:asciiTheme="minorHAnsi" w:hAnsiTheme="minorHAnsi" w:cstheme="minorHAnsi"/>
          <w:sz w:val="26"/>
          <w:szCs w:val="26"/>
          <w:lang w:val="af-ZA"/>
        </w:rPr>
        <w:t xml:space="preserve"> </w:t>
      </w:r>
      <w:r>
        <w:rPr>
          <w:rFonts w:asciiTheme="minorHAnsi" w:hAnsiTheme="minorHAnsi" w:cstheme="minorHAnsi"/>
          <w:sz w:val="26"/>
          <w:szCs w:val="26"/>
          <w:lang w:val="af-ZA"/>
        </w:rPr>
        <w:t xml:space="preserve">suvenir dan/atau </w:t>
      </w:r>
      <w:r w:rsidRPr="000301E9">
        <w:rPr>
          <w:rFonts w:asciiTheme="minorHAnsi" w:hAnsiTheme="minorHAnsi" w:cstheme="minorHAnsi"/>
          <w:sz w:val="26"/>
          <w:szCs w:val="26"/>
          <w:lang w:val="af-ZA"/>
        </w:rPr>
        <w:t xml:space="preserve">cinderamata dalam bentuk apapun terhadap para Pemegang Saham atau kuasanya yang hadir di dalam </w:t>
      </w:r>
      <w:r>
        <w:rPr>
          <w:rFonts w:asciiTheme="minorHAnsi" w:hAnsiTheme="minorHAnsi" w:cstheme="minorHAnsi"/>
          <w:sz w:val="26"/>
          <w:szCs w:val="26"/>
          <w:lang w:val="af-ZA"/>
        </w:rPr>
        <w:t>Rapat</w:t>
      </w:r>
      <w:r w:rsidRPr="000301E9">
        <w:rPr>
          <w:rFonts w:asciiTheme="minorHAnsi" w:hAnsiTheme="minorHAnsi" w:cstheme="minorHAnsi"/>
          <w:sz w:val="26"/>
          <w:szCs w:val="26"/>
          <w:lang w:val="af-ZA"/>
        </w:rPr>
        <w:t>.</w:t>
      </w:r>
    </w:p>
    <w:p w14:paraId="7B21302E" w14:textId="77777777" w:rsidR="004567EA" w:rsidRDefault="004567EA" w:rsidP="004567EA">
      <w:pPr>
        <w:pStyle w:val="ListParagraph"/>
        <w:ind w:left="426"/>
        <w:jc w:val="both"/>
        <w:rPr>
          <w:rFonts w:asciiTheme="minorHAnsi" w:hAnsiTheme="minorHAnsi" w:cstheme="minorHAnsi"/>
          <w:sz w:val="26"/>
          <w:szCs w:val="26"/>
          <w:lang w:val="af-ZA"/>
        </w:rPr>
      </w:pPr>
    </w:p>
    <w:p w14:paraId="0BDB99D5" w14:textId="77777777" w:rsidR="004567EA" w:rsidRPr="001124C0" w:rsidRDefault="004567EA" w:rsidP="004567EA">
      <w:pPr>
        <w:pStyle w:val="ListParagraph"/>
        <w:numPr>
          <w:ilvl w:val="0"/>
          <w:numId w:val="2"/>
        </w:numPr>
        <w:spacing w:after="0" w:line="240" w:lineRule="auto"/>
        <w:ind w:left="426"/>
        <w:jc w:val="both"/>
        <w:rPr>
          <w:rFonts w:asciiTheme="minorHAnsi" w:hAnsiTheme="minorHAnsi" w:cstheme="minorHAnsi"/>
          <w:sz w:val="26"/>
          <w:szCs w:val="26"/>
          <w:u w:val="single"/>
          <w:lang w:val="af-ZA"/>
        </w:rPr>
      </w:pPr>
      <w:r>
        <w:rPr>
          <w:rFonts w:asciiTheme="minorHAnsi" w:hAnsiTheme="minorHAnsi" w:cstheme="minorHAnsi"/>
          <w:sz w:val="26"/>
          <w:szCs w:val="26"/>
          <w:u w:val="single"/>
          <w:lang w:val="af-ZA"/>
        </w:rPr>
        <w:t>KEBIJAKAN PEMBATASAN KEHADIRAN FISIK</w:t>
      </w:r>
    </w:p>
    <w:p w14:paraId="02A9447E" w14:textId="77777777" w:rsidR="004567EA" w:rsidRDefault="004567EA" w:rsidP="004567EA">
      <w:pPr>
        <w:pStyle w:val="ListParagraph"/>
        <w:ind w:left="426"/>
        <w:jc w:val="both"/>
        <w:rPr>
          <w:rFonts w:asciiTheme="minorHAnsi" w:hAnsiTheme="minorHAnsi" w:cstheme="minorHAnsi"/>
          <w:sz w:val="26"/>
          <w:szCs w:val="26"/>
          <w:lang w:val="af-ZA"/>
        </w:rPr>
      </w:pPr>
    </w:p>
    <w:p w14:paraId="32B54D85" w14:textId="77777777" w:rsidR="004567EA" w:rsidRPr="00443ADD" w:rsidRDefault="004567EA" w:rsidP="004567EA">
      <w:pPr>
        <w:pStyle w:val="ListParagraph"/>
        <w:ind w:left="426"/>
        <w:jc w:val="both"/>
        <w:rPr>
          <w:rFonts w:asciiTheme="minorHAnsi" w:hAnsiTheme="minorHAnsi" w:cstheme="minorHAnsi"/>
          <w:sz w:val="26"/>
          <w:szCs w:val="26"/>
          <w:lang w:val="af-ZA"/>
        </w:rPr>
      </w:pPr>
      <w:r w:rsidRPr="00443ADD">
        <w:rPr>
          <w:rFonts w:asciiTheme="minorHAnsi" w:hAnsiTheme="minorHAnsi" w:cstheme="minorHAnsi"/>
          <w:b/>
          <w:bCs/>
          <w:sz w:val="26"/>
          <w:szCs w:val="26"/>
          <w:lang w:val="af-ZA"/>
        </w:rPr>
        <w:t>Apabila ketentuan Pembatasan Sosial Berskala Besar masih diberlakukan secara hukum</w:t>
      </w:r>
      <w:r w:rsidRPr="00443ADD">
        <w:rPr>
          <w:rFonts w:asciiTheme="minorHAnsi" w:hAnsiTheme="minorHAnsi" w:cstheme="minorHAnsi"/>
          <w:sz w:val="26"/>
          <w:szCs w:val="26"/>
          <w:lang w:val="af-ZA"/>
        </w:rPr>
        <w:t xml:space="preserve"> oleh Gubernur Provinsi DKI Jakarta pada Tanggal Penyelenggaraan </w:t>
      </w:r>
      <w:r>
        <w:rPr>
          <w:rFonts w:asciiTheme="minorHAnsi" w:hAnsiTheme="minorHAnsi" w:cstheme="minorHAnsi"/>
          <w:sz w:val="26"/>
          <w:szCs w:val="26"/>
          <w:lang w:val="af-ZA"/>
        </w:rPr>
        <w:t>Rapat</w:t>
      </w:r>
      <w:r w:rsidRPr="00443ADD">
        <w:rPr>
          <w:rFonts w:asciiTheme="minorHAnsi" w:hAnsiTheme="minorHAnsi" w:cstheme="minorHAnsi"/>
          <w:sz w:val="26"/>
          <w:szCs w:val="26"/>
          <w:lang w:val="af-ZA"/>
        </w:rPr>
        <w:t xml:space="preserve">, dengan ini Perseroan mengharapkan kerjasama dari para Pemegang Saham atau kuasa Pemegang Saham untuk mematuhi kebijakan Pembatasan Sosial Berskala Besar Provinsi DKI Jakarta. Dalam hal ini, para Pemegang Saham atau kuasa Pemegang Saham yang bermaksud untuk menghadiri </w:t>
      </w:r>
      <w:r>
        <w:rPr>
          <w:rFonts w:asciiTheme="minorHAnsi" w:hAnsiTheme="minorHAnsi" w:cstheme="minorHAnsi"/>
          <w:sz w:val="26"/>
          <w:szCs w:val="26"/>
          <w:lang w:val="af-ZA"/>
        </w:rPr>
        <w:t>Rapat</w:t>
      </w:r>
      <w:r w:rsidRPr="00443ADD">
        <w:rPr>
          <w:rFonts w:asciiTheme="minorHAnsi" w:hAnsiTheme="minorHAnsi" w:cstheme="minorHAnsi"/>
          <w:sz w:val="26"/>
          <w:szCs w:val="26"/>
          <w:lang w:val="af-ZA"/>
        </w:rPr>
        <w:t xml:space="preserve"> secara langsung diminta untuk menyampaikan pemberitahuan terlebih dahulu kepada Perseroan dengan tata cara sebagai berikut:</w:t>
      </w:r>
    </w:p>
    <w:p w14:paraId="706BC68D" w14:textId="77777777" w:rsidR="004567EA" w:rsidRPr="000301E9" w:rsidRDefault="004567EA" w:rsidP="004567EA">
      <w:pPr>
        <w:pStyle w:val="ListParagraph"/>
        <w:ind w:left="426"/>
        <w:jc w:val="both"/>
        <w:rPr>
          <w:rFonts w:asciiTheme="minorHAnsi" w:hAnsiTheme="minorHAnsi" w:cstheme="minorHAnsi"/>
          <w:sz w:val="26"/>
          <w:szCs w:val="26"/>
          <w:lang w:val="af-ZA"/>
        </w:rPr>
      </w:pPr>
    </w:p>
    <w:p w14:paraId="71ACFAE4" w14:textId="77777777" w:rsidR="004567EA" w:rsidRDefault="004567EA" w:rsidP="004567EA">
      <w:pPr>
        <w:pStyle w:val="ListParagraph"/>
        <w:numPr>
          <w:ilvl w:val="0"/>
          <w:numId w:val="12"/>
        </w:numPr>
        <w:tabs>
          <w:tab w:val="left" w:pos="993"/>
        </w:tabs>
        <w:spacing w:after="0" w:line="240" w:lineRule="auto"/>
        <w:ind w:left="993" w:hanging="567"/>
        <w:contextualSpacing w:val="0"/>
        <w:jc w:val="both"/>
        <w:rPr>
          <w:rFonts w:asciiTheme="minorHAnsi" w:hAnsiTheme="minorHAnsi" w:cstheme="minorHAnsi"/>
          <w:sz w:val="26"/>
          <w:szCs w:val="26"/>
          <w:lang w:val="af-ZA"/>
        </w:rPr>
      </w:pPr>
      <w:r w:rsidRPr="000301E9">
        <w:rPr>
          <w:rFonts w:asciiTheme="minorHAnsi" w:hAnsiTheme="minorHAnsi" w:cstheme="minorHAnsi"/>
          <w:sz w:val="26"/>
          <w:szCs w:val="26"/>
          <w:lang w:val="af-ZA"/>
        </w:rPr>
        <w:t xml:space="preserve">Para Pemegang Saham menyampaikan pemberitahuan kehadiran fisik di dalam </w:t>
      </w:r>
      <w:r>
        <w:rPr>
          <w:rFonts w:asciiTheme="minorHAnsi" w:hAnsiTheme="minorHAnsi" w:cstheme="minorHAnsi"/>
          <w:sz w:val="26"/>
          <w:szCs w:val="26"/>
          <w:lang w:val="af-ZA"/>
        </w:rPr>
        <w:t>Rapat</w:t>
      </w:r>
      <w:r w:rsidRPr="000301E9">
        <w:rPr>
          <w:rFonts w:asciiTheme="minorHAnsi" w:hAnsiTheme="minorHAnsi" w:cstheme="minorHAnsi"/>
          <w:sz w:val="26"/>
          <w:szCs w:val="26"/>
          <w:lang w:val="af-ZA"/>
        </w:rPr>
        <w:t xml:space="preserve"> dengan </w:t>
      </w:r>
      <w:r>
        <w:rPr>
          <w:rFonts w:asciiTheme="minorHAnsi" w:hAnsiTheme="minorHAnsi" w:cstheme="minorHAnsi"/>
          <w:sz w:val="26"/>
          <w:szCs w:val="26"/>
          <w:lang w:val="af-ZA"/>
        </w:rPr>
        <w:t xml:space="preserve">terlebih dahulu </w:t>
      </w:r>
      <w:r w:rsidRPr="000301E9">
        <w:rPr>
          <w:rFonts w:asciiTheme="minorHAnsi" w:hAnsiTheme="minorHAnsi" w:cstheme="minorHAnsi"/>
          <w:sz w:val="26"/>
          <w:szCs w:val="26"/>
          <w:lang w:val="af-ZA"/>
        </w:rPr>
        <w:t xml:space="preserve">mengirimkan surat elektronik (email) ke : </w:t>
      </w:r>
      <w:hyperlink r:id="rId7" w:history="1">
        <w:r w:rsidRPr="000301E9">
          <w:rPr>
            <w:rStyle w:val="Hyperlink"/>
            <w:rFonts w:asciiTheme="minorHAnsi" w:hAnsiTheme="minorHAnsi" w:cstheme="minorHAnsi"/>
            <w:b/>
            <w:bCs/>
            <w:sz w:val="26"/>
            <w:szCs w:val="26"/>
            <w:lang w:val="af-ZA"/>
          </w:rPr>
          <w:t>corsec@sarimelatikencana.co.id</w:t>
        </w:r>
      </w:hyperlink>
      <w:r w:rsidRPr="000301E9">
        <w:rPr>
          <w:rFonts w:asciiTheme="minorHAnsi" w:hAnsiTheme="minorHAnsi" w:cstheme="minorHAnsi"/>
          <w:sz w:val="26"/>
          <w:szCs w:val="26"/>
          <w:lang w:val="af-ZA"/>
        </w:rPr>
        <w:t>;</w:t>
      </w:r>
    </w:p>
    <w:p w14:paraId="1421FDC8" w14:textId="77777777" w:rsidR="004567EA" w:rsidRDefault="004567EA" w:rsidP="004567EA">
      <w:pPr>
        <w:pStyle w:val="ListParagraph"/>
        <w:tabs>
          <w:tab w:val="left" w:pos="993"/>
        </w:tabs>
        <w:ind w:left="993"/>
        <w:jc w:val="both"/>
        <w:rPr>
          <w:rFonts w:asciiTheme="minorHAnsi" w:hAnsiTheme="minorHAnsi" w:cstheme="minorHAnsi"/>
          <w:sz w:val="26"/>
          <w:szCs w:val="26"/>
          <w:lang w:val="af-ZA"/>
        </w:rPr>
      </w:pPr>
    </w:p>
    <w:p w14:paraId="7711AC5B" w14:textId="77777777" w:rsidR="004567EA" w:rsidRDefault="004567EA" w:rsidP="004567EA">
      <w:pPr>
        <w:pStyle w:val="ListParagraph"/>
        <w:numPr>
          <w:ilvl w:val="0"/>
          <w:numId w:val="12"/>
        </w:numPr>
        <w:tabs>
          <w:tab w:val="left" w:pos="993"/>
        </w:tabs>
        <w:spacing w:after="0" w:line="240" w:lineRule="auto"/>
        <w:ind w:left="993" w:hanging="567"/>
        <w:contextualSpacing w:val="0"/>
        <w:jc w:val="both"/>
        <w:rPr>
          <w:rFonts w:asciiTheme="minorHAnsi" w:hAnsiTheme="minorHAnsi" w:cstheme="minorHAnsi"/>
          <w:sz w:val="26"/>
          <w:szCs w:val="26"/>
          <w:lang w:val="af-ZA"/>
        </w:rPr>
      </w:pPr>
      <w:r w:rsidRPr="000301E9">
        <w:rPr>
          <w:rFonts w:asciiTheme="minorHAnsi" w:hAnsiTheme="minorHAnsi" w:cstheme="minorHAnsi"/>
          <w:sz w:val="26"/>
          <w:szCs w:val="26"/>
          <w:lang w:val="af-ZA"/>
        </w:rPr>
        <w:t xml:space="preserve">Perseroan akan mengutamakan dan memberikan kesempatan kehadiran fisik di dalam </w:t>
      </w:r>
      <w:r>
        <w:rPr>
          <w:rFonts w:asciiTheme="minorHAnsi" w:hAnsiTheme="minorHAnsi" w:cstheme="minorHAnsi"/>
          <w:sz w:val="26"/>
          <w:szCs w:val="26"/>
          <w:lang w:val="af-ZA"/>
        </w:rPr>
        <w:t>Rapat</w:t>
      </w:r>
      <w:r w:rsidRPr="000301E9">
        <w:rPr>
          <w:rFonts w:asciiTheme="minorHAnsi" w:hAnsiTheme="minorHAnsi" w:cstheme="minorHAnsi"/>
          <w:sz w:val="26"/>
          <w:szCs w:val="26"/>
          <w:lang w:val="af-ZA"/>
        </w:rPr>
        <w:t xml:space="preserve"> kepada para Pemegang Saham yang telah terlebih dahulu mengirimkan surat elektronik (</w:t>
      </w:r>
      <w:r w:rsidRPr="00100971">
        <w:rPr>
          <w:rFonts w:asciiTheme="minorHAnsi" w:hAnsiTheme="minorHAnsi" w:cstheme="minorHAnsi"/>
          <w:i/>
          <w:iCs/>
          <w:sz w:val="26"/>
          <w:szCs w:val="26"/>
          <w:lang w:val="af-ZA"/>
        </w:rPr>
        <w:t>email</w:t>
      </w:r>
      <w:r w:rsidRPr="000301E9">
        <w:rPr>
          <w:rFonts w:asciiTheme="minorHAnsi" w:hAnsiTheme="minorHAnsi" w:cstheme="minorHAnsi"/>
          <w:sz w:val="26"/>
          <w:szCs w:val="26"/>
          <w:lang w:val="af-ZA"/>
        </w:rPr>
        <w:t>) sebagaimana diatur pada ayat (i) di atas, dibandingkan dengan yang menyampaikan pemberitahuan kemudian / belakangan</w:t>
      </w:r>
      <w:r>
        <w:rPr>
          <w:rFonts w:asciiTheme="minorHAnsi" w:hAnsiTheme="minorHAnsi" w:cstheme="minorHAnsi"/>
          <w:sz w:val="26"/>
          <w:szCs w:val="26"/>
          <w:lang w:val="af-ZA"/>
        </w:rPr>
        <w:t xml:space="preserve"> </w:t>
      </w:r>
      <w:r w:rsidRPr="000301E9">
        <w:rPr>
          <w:rFonts w:asciiTheme="minorHAnsi" w:hAnsiTheme="minorHAnsi" w:cstheme="minorHAnsi"/>
          <w:sz w:val="26"/>
          <w:szCs w:val="26"/>
          <w:lang w:val="af-ZA"/>
        </w:rPr>
        <w:t>(</w:t>
      </w:r>
      <w:r w:rsidRPr="008878F4">
        <w:rPr>
          <w:rFonts w:asciiTheme="minorHAnsi" w:hAnsiTheme="minorHAnsi" w:cstheme="minorHAnsi"/>
          <w:b/>
          <w:bCs/>
          <w:i/>
          <w:iCs/>
          <w:sz w:val="26"/>
          <w:szCs w:val="26"/>
          <w:lang w:val="af-ZA"/>
        </w:rPr>
        <w:t>metode first in first served</w:t>
      </w:r>
      <w:r w:rsidRPr="000301E9">
        <w:rPr>
          <w:rFonts w:asciiTheme="minorHAnsi" w:hAnsiTheme="minorHAnsi" w:cstheme="minorHAnsi"/>
          <w:sz w:val="26"/>
          <w:szCs w:val="26"/>
          <w:lang w:val="af-ZA"/>
        </w:rPr>
        <w:t>).</w:t>
      </w:r>
    </w:p>
    <w:p w14:paraId="7C0E22EE" w14:textId="77777777" w:rsidR="004567EA" w:rsidRDefault="004567EA" w:rsidP="004567EA">
      <w:pPr>
        <w:pStyle w:val="ListParagraph"/>
        <w:tabs>
          <w:tab w:val="left" w:pos="993"/>
        </w:tabs>
        <w:ind w:left="993"/>
        <w:jc w:val="both"/>
        <w:rPr>
          <w:rFonts w:asciiTheme="minorHAnsi" w:hAnsiTheme="minorHAnsi" w:cstheme="minorHAnsi"/>
          <w:sz w:val="26"/>
          <w:szCs w:val="26"/>
          <w:lang w:val="af-ZA"/>
        </w:rPr>
      </w:pPr>
    </w:p>
    <w:p w14:paraId="455EF8AD" w14:textId="77777777" w:rsidR="004567EA" w:rsidRPr="000301E9" w:rsidRDefault="004567EA" w:rsidP="004567EA">
      <w:pPr>
        <w:pStyle w:val="ListParagraph"/>
        <w:numPr>
          <w:ilvl w:val="0"/>
          <w:numId w:val="12"/>
        </w:numPr>
        <w:tabs>
          <w:tab w:val="left" w:pos="993"/>
        </w:tabs>
        <w:spacing w:after="0" w:line="240" w:lineRule="auto"/>
        <w:ind w:left="993" w:hanging="567"/>
        <w:contextualSpacing w:val="0"/>
        <w:jc w:val="both"/>
        <w:rPr>
          <w:rFonts w:asciiTheme="minorHAnsi" w:hAnsiTheme="minorHAnsi" w:cstheme="minorHAnsi"/>
          <w:sz w:val="26"/>
          <w:szCs w:val="26"/>
          <w:lang w:val="af-ZA"/>
        </w:rPr>
      </w:pPr>
      <w:r w:rsidRPr="000301E9">
        <w:rPr>
          <w:rFonts w:asciiTheme="minorHAnsi" w:hAnsiTheme="minorHAnsi" w:cstheme="minorHAnsi"/>
          <w:sz w:val="26"/>
          <w:szCs w:val="26"/>
          <w:lang w:val="af-ZA"/>
        </w:rPr>
        <w:t xml:space="preserve">Apabila ternyata jumlah kehadiran fisik melebihi kuota yang telah ditetapkan Perseroan, maka para Pemegang Saham dapat tetap hadir di dalam </w:t>
      </w:r>
      <w:r>
        <w:rPr>
          <w:rFonts w:asciiTheme="minorHAnsi" w:hAnsiTheme="minorHAnsi" w:cstheme="minorHAnsi"/>
          <w:sz w:val="26"/>
          <w:szCs w:val="26"/>
          <w:lang w:val="af-ZA"/>
        </w:rPr>
        <w:t>Rapat</w:t>
      </w:r>
      <w:r w:rsidRPr="000301E9">
        <w:rPr>
          <w:rFonts w:asciiTheme="minorHAnsi" w:hAnsiTheme="minorHAnsi" w:cstheme="minorHAnsi"/>
          <w:sz w:val="26"/>
          <w:szCs w:val="26"/>
          <w:lang w:val="af-ZA"/>
        </w:rPr>
        <w:t xml:space="preserve"> dengan cara memberikan kuasa elektronik melalui sistem eASY.KSEI.</w:t>
      </w:r>
    </w:p>
    <w:p w14:paraId="54B769B7" w14:textId="48B20A43" w:rsidR="004567EA" w:rsidRDefault="004567EA" w:rsidP="004567EA">
      <w:pPr>
        <w:pStyle w:val="ListParagraph"/>
        <w:ind w:left="426"/>
        <w:jc w:val="both"/>
        <w:rPr>
          <w:rFonts w:asciiTheme="minorHAnsi" w:hAnsiTheme="minorHAnsi" w:cstheme="minorHAnsi"/>
          <w:sz w:val="26"/>
          <w:szCs w:val="26"/>
          <w:lang w:val="af-ZA"/>
        </w:rPr>
      </w:pPr>
    </w:p>
    <w:p w14:paraId="71407697" w14:textId="77777777" w:rsidR="00E94CB2" w:rsidRPr="001124C0" w:rsidRDefault="00E94CB2" w:rsidP="004567EA">
      <w:pPr>
        <w:pStyle w:val="ListParagraph"/>
        <w:ind w:left="426"/>
        <w:jc w:val="both"/>
        <w:rPr>
          <w:rFonts w:asciiTheme="minorHAnsi" w:hAnsiTheme="minorHAnsi" w:cstheme="minorHAnsi"/>
          <w:sz w:val="26"/>
          <w:szCs w:val="26"/>
          <w:lang w:val="af-ZA"/>
        </w:rPr>
      </w:pPr>
    </w:p>
    <w:p w14:paraId="1B5F6C5F" w14:textId="77777777" w:rsidR="004567EA" w:rsidRPr="001124C0" w:rsidRDefault="004567EA" w:rsidP="004567EA">
      <w:pPr>
        <w:pStyle w:val="ListParagraph"/>
        <w:numPr>
          <w:ilvl w:val="0"/>
          <w:numId w:val="2"/>
        </w:numPr>
        <w:spacing w:after="0" w:line="240" w:lineRule="auto"/>
        <w:ind w:left="426"/>
        <w:jc w:val="both"/>
        <w:rPr>
          <w:rFonts w:asciiTheme="minorHAnsi" w:hAnsiTheme="minorHAnsi" w:cstheme="minorHAnsi"/>
          <w:sz w:val="26"/>
          <w:szCs w:val="26"/>
          <w:u w:val="single"/>
          <w:lang w:val="af-ZA"/>
        </w:rPr>
      </w:pPr>
      <w:r w:rsidRPr="001124C0">
        <w:rPr>
          <w:rFonts w:asciiTheme="minorHAnsi" w:hAnsiTheme="minorHAnsi" w:cstheme="minorHAnsi"/>
          <w:sz w:val="26"/>
          <w:szCs w:val="26"/>
          <w:u w:val="single"/>
          <w:lang w:val="af-ZA"/>
        </w:rPr>
        <w:lastRenderedPageBreak/>
        <w:t>LAIN-LAIN</w:t>
      </w:r>
    </w:p>
    <w:p w14:paraId="36CD38A7" w14:textId="77777777" w:rsidR="004567EA" w:rsidRPr="001124C0" w:rsidRDefault="004567EA" w:rsidP="004567EA">
      <w:pPr>
        <w:pStyle w:val="ListParagraph"/>
        <w:ind w:left="786"/>
        <w:jc w:val="both"/>
        <w:rPr>
          <w:rFonts w:asciiTheme="minorHAnsi" w:hAnsiTheme="minorHAnsi" w:cstheme="minorHAnsi"/>
          <w:sz w:val="26"/>
          <w:szCs w:val="26"/>
          <w:lang w:val="af-ZA"/>
        </w:rPr>
      </w:pPr>
    </w:p>
    <w:p w14:paraId="7A0324B9" w14:textId="77777777" w:rsidR="004567EA" w:rsidRPr="001124C0" w:rsidRDefault="004567EA" w:rsidP="004567EA">
      <w:pPr>
        <w:pStyle w:val="ListParagraph"/>
        <w:numPr>
          <w:ilvl w:val="0"/>
          <w:numId w:val="7"/>
        </w:numPr>
        <w:spacing w:after="0" w:line="240" w:lineRule="auto"/>
        <w:jc w:val="both"/>
        <w:rPr>
          <w:rFonts w:asciiTheme="minorHAnsi" w:hAnsiTheme="minorHAnsi" w:cstheme="minorHAnsi"/>
          <w:sz w:val="26"/>
          <w:szCs w:val="26"/>
          <w:lang w:val="af-ZA"/>
        </w:rPr>
      </w:pPr>
      <w:r w:rsidRPr="001124C0">
        <w:rPr>
          <w:rFonts w:asciiTheme="minorHAnsi" w:hAnsiTheme="minorHAnsi" w:cstheme="minorHAnsi"/>
          <w:sz w:val="26"/>
          <w:szCs w:val="26"/>
          <w:lang w:val="af-ZA"/>
        </w:rPr>
        <w:t>Pemegang Saham atau kuasanya yang menghadiri Rapat diharapkan dapat mengikuti Rapat sampai seluruh Agenda Rapat telah terselesaikan.</w:t>
      </w:r>
    </w:p>
    <w:p w14:paraId="65A4C70A" w14:textId="77777777" w:rsidR="004567EA" w:rsidRPr="001124C0" w:rsidRDefault="004567EA" w:rsidP="004567EA">
      <w:pPr>
        <w:pStyle w:val="ListParagraph"/>
        <w:ind w:left="786"/>
        <w:jc w:val="both"/>
        <w:rPr>
          <w:rFonts w:asciiTheme="minorHAnsi" w:hAnsiTheme="minorHAnsi" w:cstheme="minorHAnsi"/>
          <w:sz w:val="26"/>
          <w:szCs w:val="26"/>
          <w:lang w:val="af-ZA"/>
        </w:rPr>
      </w:pPr>
    </w:p>
    <w:p w14:paraId="7D74B1F5" w14:textId="480D1A13" w:rsidR="004567EA" w:rsidRPr="001124C0" w:rsidRDefault="004567EA" w:rsidP="004567EA">
      <w:pPr>
        <w:pStyle w:val="ListParagraph"/>
        <w:numPr>
          <w:ilvl w:val="0"/>
          <w:numId w:val="7"/>
        </w:numPr>
        <w:spacing w:after="0" w:line="240" w:lineRule="auto"/>
        <w:jc w:val="both"/>
        <w:rPr>
          <w:rFonts w:asciiTheme="minorHAnsi" w:hAnsiTheme="minorHAnsi" w:cstheme="minorHAnsi"/>
          <w:sz w:val="26"/>
          <w:szCs w:val="26"/>
          <w:lang w:val="af-ZA"/>
        </w:rPr>
      </w:pPr>
      <w:r w:rsidRPr="001124C0">
        <w:rPr>
          <w:rFonts w:asciiTheme="minorHAnsi" w:hAnsiTheme="minorHAnsi" w:cstheme="minorHAnsi"/>
          <w:sz w:val="26"/>
          <w:szCs w:val="26"/>
          <w:lang w:val="af-ZA"/>
        </w:rPr>
        <w:t>Selama Rapat berlangsung, Pemegang Saham atau kuasanya diharapkan tertib mengikuti jalannya Rapat dan tidak mengaktifkan telepon seluler selama berlangsungnya Rapat.</w:t>
      </w:r>
    </w:p>
    <w:p w14:paraId="00DBF05B" w14:textId="77777777" w:rsidR="004567EA" w:rsidRPr="001124C0" w:rsidRDefault="004567EA" w:rsidP="004567EA">
      <w:pPr>
        <w:pStyle w:val="ListParagraph"/>
        <w:ind w:left="786"/>
        <w:jc w:val="both"/>
        <w:rPr>
          <w:rFonts w:asciiTheme="minorHAnsi" w:hAnsiTheme="minorHAnsi" w:cstheme="minorHAnsi"/>
          <w:sz w:val="26"/>
          <w:szCs w:val="26"/>
          <w:lang w:val="af-ZA"/>
        </w:rPr>
      </w:pPr>
    </w:p>
    <w:p w14:paraId="085C2881" w14:textId="677C6B0A" w:rsidR="004567EA" w:rsidRPr="004567EA" w:rsidRDefault="004567EA" w:rsidP="00D92F71">
      <w:pPr>
        <w:pStyle w:val="ListParagraph"/>
        <w:numPr>
          <w:ilvl w:val="0"/>
          <w:numId w:val="7"/>
        </w:numPr>
        <w:spacing w:after="0" w:line="240" w:lineRule="auto"/>
        <w:jc w:val="both"/>
        <w:rPr>
          <w:rFonts w:asciiTheme="minorHAnsi" w:hAnsiTheme="minorHAnsi" w:cstheme="minorHAnsi"/>
          <w:sz w:val="26"/>
          <w:szCs w:val="26"/>
          <w:lang w:val="af-ZA"/>
        </w:rPr>
      </w:pPr>
      <w:r w:rsidRPr="001124C0">
        <w:rPr>
          <w:rFonts w:asciiTheme="minorHAnsi" w:hAnsiTheme="minorHAnsi" w:cstheme="minorHAnsi"/>
          <w:sz w:val="26"/>
          <w:szCs w:val="26"/>
          <w:lang w:val="af-ZA"/>
        </w:rPr>
        <w:t>Hal-hal lain yang belum diatur dalam Tata Tertib ini dapat ditentukan kemudian oleh Pimpinan Rapat.</w:t>
      </w:r>
    </w:p>
    <w:sectPr w:rsidR="004567EA" w:rsidRPr="004567EA" w:rsidSect="00B758F2">
      <w:footerReference w:type="default" r:id="rId8"/>
      <w:pgSz w:w="11906" w:h="16838"/>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859D6" w14:textId="77777777" w:rsidR="00D244D0" w:rsidRDefault="00D244D0" w:rsidP="00271A2A">
      <w:pPr>
        <w:spacing w:after="0" w:line="240" w:lineRule="auto"/>
      </w:pPr>
      <w:r>
        <w:separator/>
      </w:r>
    </w:p>
  </w:endnote>
  <w:endnote w:type="continuationSeparator" w:id="0">
    <w:p w14:paraId="33ADE051" w14:textId="77777777" w:rsidR="00D244D0" w:rsidRDefault="00D244D0" w:rsidP="00271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1146393"/>
      <w:docPartObj>
        <w:docPartGallery w:val="Page Numbers (Bottom of Page)"/>
        <w:docPartUnique/>
      </w:docPartObj>
    </w:sdtPr>
    <w:sdtEndPr>
      <w:rPr>
        <w:noProof/>
        <w:sz w:val="20"/>
      </w:rPr>
    </w:sdtEndPr>
    <w:sdtContent>
      <w:p w14:paraId="33ACDA40" w14:textId="1B254C5C" w:rsidR="00630EF0" w:rsidRPr="00630EF0" w:rsidRDefault="00630EF0">
        <w:pPr>
          <w:pStyle w:val="Footer"/>
          <w:jc w:val="right"/>
          <w:rPr>
            <w:sz w:val="20"/>
          </w:rPr>
        </w:pPr>
        <w:r w:rsidRPr="00630EF0">
          <w:rPr>
            <w:sz w:val="20"/>
          </w:rPr>
          <w:fldChar w:fldCharType="begin"/>
        </w:r>
        <w:r w:rsidRPr="00630EF0">
          <w:rPr>
            <w:sz w:val="20"/>
          </w:rPr>
          <w:instrText xml:space="preserve"> PAGE   \* MERGEFORMAT </w:instrText>
        </w:r>
        <w:r w:rsidRPr="00630EF0">
          <w:rPr>
            <w:sz w:val="20"/>
          </w:rPr>
          <w:fldChar w:fldCharType="separate"/>
        </w:r>
        <w:r w:rsidR="00DE28BF">
          <w:rPr>
            <w:noProof/>
            <w:sz w:val="20"/>
          </w:rPr>
          <w:t>1</w:t>
        </w:r>
        <w:r w:rsidRPr="00630EF0">
          <w:rPr>
            <w:noProof/>
            <w:sz w:val="20"/>
          </w:rPr>
          <w:fldChar w:fldCharType="end"/>
        </w:r>
      </w:p>
    </w:sdtContent>
  </w:sdt>
  <w:p w14:paraId="5BA59E45" w14:textId="77777777" w:rsidR="00630EF0" w:rsidRDefault="00630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CA086A" w14:textId="77777777" w:rsidR="00D244D0" w:rsidRDefault="00D244D0" w:rsidP="00271A2A">
      <w:pPr>
        <w:spacing w:after="0" w:line="240" w:lineRule="auto"/>
      </w:pPr>
      <w:r>
        <w:separator/>
      </w:r>
    </w:p>
  </w:footnote>
  <w:footnote w:type="continuationSeparator" w:id="0">
    <w:p w14:paraId="70573A65" w14:textId="77777777" w:rsidR="00D244D0" w:rsidRDefault="00D244D0" w:rsidP="00271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D6360"/>
    <w:multiLevelType w:val="hybridMultilevel"/>
    <w:tmpl w:val="269A3A56"/>
    <w:lvl w:ilvl="0" w:tplc="13420C0A">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 w15:restartNumberingAfterBreak="0">
    <w:nsid w:val="113F53C4"/>
    <w:multiLevelType w:val="hybridMultilevel"/>
    <w:tmpl w:val="C6A42478"/>
    <w:lvl w:ilvl="0" w:tplc="3D1A79B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15:restartNumberingAfterBreak="0">
    <w:nsid w:val="13E86F87"/>
    <w:multiLevelType w:val="hybridMultilevel"/>
    <w:tmpl w:val="B936E81E"/>
    <w:lvl w:ilvl="0" w:tplc="1BFE5860">
      <w:start w:val="1"/>
      <w:numFmt w:val="lowerRoman"/>
      <w:lvlText w:val="(%1)"/>
      <w:lvlJc w:val="left"/>
      <w:pPr>
        <w:ind w:left="1146" w:hanging="72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179904F9"/>
    <w:multiLevelType w:val="hybridMultilevel"/>
    <w:tmpl w:val="C71C2040"/>
    <w:lvl w:ilvl="0" w:tplc="13420C0A">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15:restartNumberingAfterBreak="0">
    <w:nsid w:val="310248C6"/>
    <w:multiLevelType w:val="hybridMultilevel"/>
    <w:tmpl w:val="00F4D442"/>
    <w:lvl w:ilvl="0" w:tplc="C54A2B42">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15:restartNumberingAfterBreak="0">
    <w:nsid w:val="3597316C"/>
    <w:multiLevelType w:val="hybridMultilevel"/>
    <w:tmpl w:val="A1ACB330"/>
    <w:lvl w:ilvl="0" w:tplc="3A204314">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 w15:restartNumberingAfterBreak="0">
    <w:nsid w:val="49B15913"/>
    <w:multiLevelType w:val="hybridMultilevel"/>
    <w:tmpl w:val="2BC0BA28"/>
    <w:lvl w:ilvl="0" w:tplc="F9CA6814">
      <w:start w:val="1"/>
      <w:numFmt w:val="lowerRoman"/>
      <w:lvlText w:val="(%1)"/>
      <w:lvlJc w:val="left"/>
      <w:pPr>
        <w:ind w:left="1146" w:hanging="72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15:restartNumberingAfterBreak="0">
    <w:nsid w:val="571B6D9E"/>
    <w:multiLevelType w:val="hybridMultilevel"/>
    <w:tmpl w:val="6FF0B2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72E4F16"/>
    <w:multiLevelType w:val="hybridMultilevel"/>
    <w:tmpl w:val="F2B46316"/>
    <w:lvl w:ilvl="0" w:tplc="308CCF0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15:restartNumberingAfterBreak="0">
    <w:nsid w:val="5A647AF3"/>
    <w:multiLevelType w:val="hybridMultilevel"/>
    <w:tmpl w:val="9B02242E"/>
    <w:lvl w:ilvl="0" w:tplc="681C6094">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0" w15:restartNumberingAfterBreak="0">
    <w:nsid w:val="5F67365B"/>
    <w:multiLevelType w:val="hybridMultilevel"/>
    <w:tmpl w:val="6BF2BF6C"/>
    <w:lvl w:ilvl="0" w:tplc="13420C0A">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15:restartNumberingAfterBreak="0">
    <w:nsid w:val="69BE61C4"/>
    <w:multiLevelType w:val="hybridMultilevel"/>
    <w:tmpl w:val="A9C8F792"/>
    <w:lvl w:ilvl="0" w:tplc="C004FF24">
      <w:start w:val="1"/>
      <w:numFmt w:val="upperLetter"/>
      <w:lvlText w:val="(%1)"/>
      <w:lvlJc w:val="left"/>
      <w:pPr>
        <w:ind w:left="836" w:hanging="41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2" w15:restartNumberingAfterBreak="0">
    <w:nsid w:val="77944687"/>
    <w:multiLevelType w:val="hybridMultilevel"/>
    <w:tmpl w:val="689EEDA0"/>
    <w:lvl w:ilvl="0" w:tplc="851AC162">
      <w:start w:val="1"/>
      <w:numFmt w:val="lowerRoman"/>
      <w:lvlText w:val="(%1)"/>
      <w:lvlJc w:val="left"/>
      <w:pPr>
        <w:ind w:left="1146" w:hanging="72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3" w15:restartNumberingAfterBreak="0">
    <w:nsid w:val="7A6F43B6"/>
    <w:multiLevelType w:val="hybridMultilevel"/>
    <w:tmpl w:val="3C3417B0"/>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7"/>
  </w:num>
  <w:num w:numId="3">
    <w:abstractNumId w:val="0"/>
  </w:num>
  <w:num w:numId="4">
    <w:abstractNumId w:val="5"/>
  </w:num>
  <w:num w:numId="5">
    <w:abstractNumId w:val="4"/>
  </w:num>
  <w:num w:numId="6">
    <w:abstractNumId w:val="3"/>
  </w:num>
  <w:num w:numId="7">
    <w:abstractNumId w:val="10"/>
  </w:num>
  <w:num w:numId="8">
    <w:abstractNumId w:val="12"/>
  </w:num>
  <w:num w:numId="9">
    <w:abstractNumId w:val="9"/>
  </w:num>
  <w:num w:numId="10">
    <w:abstractNumId w:val="6"/>
  </w:num>
  <w:num w:numId="11">
    <w:abstractNumId w:val="8"/>
  </w:num>
  <w:num w:numId="12">
    <w:abstractNumId w:val="2"/>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A2A"/>
    <w:rsid w:val="00000BDE"/>
    <w:rsid w:val="000249D7"/>
    <w:rsid w:val="00043294"/>
    <w:rsid w:val="00052E12"/>
    <w:rsid w:val="00055EBE"/>
    <w:rsid w:val="00085CBC"/>
    <w:rsid w:val="000A760D"/>
    <w:rsid w:val="000B480B"/>
    <w:rsid w:val="000C29F5"/>
    <w:rsid w:val="0016733F"/>
    <w:rsid w:val="00171E2F"/>
    <w:rsid w:val="001B60F3"/>
    <w:rsid w:val="0021179C"/>
    <w:rsid w:val="0022255F"/>
    <w:rsid w:val="00271A2A"/>
    <w:rsid w:val="002A73A4"/>
    <w:rsid w:val="002B0FA6"/>
    <w:rsid w:val="002C01FE"/>
    <w:rsid w:val="002D1963"/>
    <w:rsid w:val="0033030B"/>
    <w:rsid w:val="003308F4"/>
    <w:rsid w:val="0033556A"/>
    <w:rsid w:val="003377BC"/>
    <w:rsid w:val="0037762D"/>
    <w:rsid w:val="003841A7"/>
    <w:rsid w:val="00386E7D"/>
    <w:rsid w:val="003B5C92"/>
    <w:rsid w:val="003C3F12"/>
    <w:rsid w:val="00421383"/>
    <w:rsid w:val="004461AB"/>
    <w:rsid w:val="004567EA"/>
    <w:rsid w:val="00481C5F"/>
    <w:rsid w:val="004D19D0"/>
    <w:rsid w:val="004E3C86"/>
    <w:rsid w:val="00536A3C"/>
    <w:rsid w:val="00563053"/>
    <w:rsid w:val="005B4041"/>
    <w:rsid w:val="00601681"/>
    <w:rsid w:val="00630EF0"/>
    <w:rsid w:val="006519F8"/>
    <w:rsid w:val="00671270"/>
    <w:rsid w:val="0069715A"/>
    <w:rsid w:val="00704BCB"/>
    <w:rsid w:val="0072175F"/>
    <w:rsid w:val="007516E9"/>
    <w:rsid w:val="007E133E"/>
    <w:rsid w:val="0081387C"/>
    <w:rsid w:val="00827147"/>
    <w:rsid w:val="00832C8E"/>
    <w:rsid w:val="00877888"/>
    <w:rsid w:val="008C6E98"/>
    <w:rsid w:val="008E4203"/>
    <w:rsid w:val="008F7349"/>
    <w:rsid w:val="00902F43"/>
    <w:rsid w:val="00925F4F"/>
    <w:rsid w:val="00954BB0"/>
    <w:rsid w:val="00963F69"/>
    <w:rsid w:val="0097565F"/>
    <w:rsid w:val="0099483B"/>
    <w:rsid w:val="009A431E"/>
    <w:rsid w:val="00A00442"/>
    <w:rsid w:val="00AA2B60"/>
    <w:rsid w:val="00AA4AE7"/>
    <w:rsid w:val="00AE4B17"/>
    <w:rsid w:val="00AE5758"/>
    <w:rsid w:val="00AF4185"/>
    <w:rsid w:val="00B300E0"/>
    <w:rsid w:val="00B758F2"/>
    <w:rsid w:val="00BA1863"/>
    <w:rsid w:val="00BB2DB7"/>
    <w:rsid w:val="00BF5682"/>
    <w:rsid w:val="00C40ED8"/>
    <w:rsid w:val="00C536A5"/>
    <w:rsid w:val="00C60AFB"/>
    <w:rsid w:val="00C65932"/>
    <w:rsid w:val="00C65C05"/>
    <w:rsid w:val="00C66251"/>
    <w:rsid w:val="00C85523"/>
    <w:rsid w:val="00CA68BE"/>
    <w:rsid w:val="00CA7FD1"/>
    <w:rsid w:val="00CD4D64"/>
    <w:rsid w:val="00CF24F3"/>
    <w:rsid w:val="00CF6D4B"/>
    <w:rsid w:val="00D06313"/>
    <w:rsid w:val="00D244D0"/>
    <w:rsid w:val="00D42941"/>
    <w:rsid w:val="00D92450"/>
    <w:rsid w:val="00D92F71"/>
    <w:rsid w:val="00DC187B"/>
    <w:rsid w:val="00DD28D1"/>
    <w:rsid w:val="00DE28BF"/>
    <w:rsid w:val="00E217F2"/>
    <w:rsid w:val="00E56134"/>
    <w:rsid w:val="00E94CB2"/>
    <w:rsid w:val="00F33663"/>
    <w:rsid w:val="00F35DB1"/>
    <w:rsid w:val="00F65EC7"/>
    <w:rsid w:val="00FB2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324CE"/>
  <w15:chartTrackingRefBased/>
  <w15:docId w15:val="{326FF164-E68C-4336-B924-7FB5B730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932"/>
    <w:pPr>
      <w:spacing w:after="200" w:line="276" w:lineRule="auto"/>
    </w:pPr>
    <w:rPr>
      <w:rFonts w:ascii="Calibri" w:eastAsia="Calibri" w:hAnsi="Calibri" w:cs="Cordia New"/>
      <w:szCs w:val="28"/>
      <w:lang w:val="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A2A"/>
  </w:style>
  <w:style w:type="paragraph" w:styleId="Footer">
    <w:name w:val="footer"/>
    <w:basedOn w:val="Normal"/>
    <w:link w:val="FooterChar"/>
    <w:uiPriority w:val="99"/>
    <w:unhideWhenUsed/>
    <w:rsid w:val="00271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A2A"/>
  </w:style>
  <w:style w:type="character" w:styleId="Hyperlink">
    <w:name w:val="Hyperlink"/>
    <w:basedOn w:val="DefaultParagraphFont"/>
    <w:uiPriority w:val="99"/>
    <w:unhideWhenUsed/>
    <w:rsid w:val="00271A2A"/>
    <w:rPr>
      <w:color w:val="0563C1" w:themeColor="hyperlink"/>
      <w:u w:val="single"/>
    </w:rPr>
  </w:style>
  <w:style w:type="character" w:customStyle="1" w:styleId="UnresolvedMention1">
    <w:name w:val="Unresolved Mention1"/>
    <w:basedOn w:val="DefaultParagraphFont"/>
    <w:uiPriority w:val="99"/>
    <w:semiHidden/>
    <w:unhideWhenUsed/>
    <w:rsid w:val="00271A2A"/>
    <w:rPr>
      <w:color w:val="605E5C"/>
      <w:shd w:val="clear" w:color="auto" w:fill="E1DFDD"/>
    </w:rPr>
  </w:style>
  <w:style w:type="paragraph" w:styleId="BalloonText">
    <w:name w:val="Balloon Text"/>
    <w:basedOn w:val="Normal"/>
    <w:link w:val="BalloonTextChar"/>
    <w:uiPriority w:val="99"/>
    <w:semiHidden/>
    <w:unhideWhenUsed/>
    <w:rsid w:val="00A004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442"/>
    <w:rPr>
      <w:rFonts w:ascii="Segoe UI" w:hAnsi="Segoe UI" w:cs="Segoe UI"/>
      <w:sz w:val="18"/>
      <w:szCs w:val="18"/>
    </w:rPr>
  </w:style>
  <w:style w:type="paragraph" w:styleId="ListParagraph">
    <w:name w:val="List Paragraph"/>
    <w:basedOn w:val="Normal"/>
    <w:uiPriority w:val="34"/>
    <w:qFormat/>
    <w:rsid w:val="00E561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87737">
      <w:bodyDiv w:val="1"/>
      <w:marLeft w:val="0"/>
      <w:marRight w:val="0"/>
      <w:marTop w:val="0"/>
      <w:marBottom w:val="0"/>
      <w:divBdr>
        <w:top w:val="none" w:sz="0" w:space="0" w:color="auto"/>
        <w:left w:val="none" w:sz="0" w:space="0" w:color="auto"/>
        <w:bottom w:val="none" w:sz="0" w:space="0" w:color="auto"/>
        <w:right w:val="none" w:sz="0" w:space="0" w:color="auto"/>
      </w:divBdr>
    </w:div>
    <w:div w:id="347223819">
      <w:bodyDiv w:val="1"/>
      <w:marLeft w:val="0"/>
      <w:marRight w:val="0"/>
      <w:marTop w:val="0"/>
      <w:marBottom w:val="0"/>
      <w:divBdr>
        <w:top w:val="none" w:sz="0" w:space="0" w:color="auto"/>
        <w:left w:val="none" w:sz="0" w:space="0" w:color="auto"/>
        <w:bottom w:val="none" w:sz="0" w:space="0" w:color="auto"/>
        <w:right w:val="none" w:sz="0" w:space="0" w:color="auto"/>
      </w:divBdr>
    </w:div>
    <w:div w:id="392894520">
      <w:bodyDiv w:val="1"/>
      <w:marLeft w:val="0"/>
      <w:marRight w:val="0"/>
      <w:marTop w:val="0"/>
      <w:marBottom w:val="0"/>
      <w:divBdr>
        <w:top w:val="none" w:sz="0" w:space="0" w:color="auto"/>
        <w:left w:val="none" w:sz="0" w:space="0" w:color="auto"/>
        <w:bottom w:val="none" w:sz="0" w:space="0" w:color="auto"/>
        <w:right w:val="none" w:sz="0" w:space="0" w:color="auto"/>
      </w:divBdr>
    </w:div>
    <w:div w:id="634069152">
      <w:bodyDiv w:val="1"/>
      <w:marLeft w:val="0"/>
      <w:marRight w:val="0"/>
      <w:marTop w:val="0"/>
      <w:marBottom w:val="0"/>
      <w:divBdr>
        <w:top w:val="none" w:sz="0" w:space="0" w:color="auto"/>
        <w:left w:val="none" w:sz="0" w:space="0" w:color="auto"/>
        <w:bottom w:val="none" w:sz="0" w:space="0" w:color="auto"/>
        <w:right w:val="none" w:sz="0" w:space="0" w:color="auto"/>
      </w:divBdr>
    </w:div>
    <w:div w:id="642007872">
      <w:bodyDiv w:val="1"/>
      <w:marLeft w:val="0"/>
      <w:marRight w:val="0"/>
      <w:marTop w:val="0"/>
      <w:marBottom w:val="0"/>
      <w:divBdr>
        <w:top w:val="none" w:sz="0" w:space="0" w:color="auto"/>
        <w:left w:val="none" w:sz="0" w:space="0" w:color="auto"/>
        <w:bottom w:val="none" w:sz="0" w:space="0" w:color="auto"/>
        <w:right w:val="none" w:sz="0" w:space="0" w:color="auto"/>
      </w:divBdr>
    </w:div>
    <w:div w:id="816385618">
      <w:bodyDiv w:val="1"/>
      <w:marLeft w:val="0"/>
      <w:marRight w:val="0"/>
      <w:marTop w:val="0"/>
      <w:marBottom w:val="0"/>
      <w:divBdr>
        <w:top w:val="none" w:sz="0" w:space="0" w:color="auto"/>
        <w:left w:val="none" w:sz="0" w:space="0" w:color="auto"/>
        <w:bottom w:val="none" w:sz="0" w:space="0" w:color="auto"/>
        <w:right w:val="none" w:sz="0" w:space="0" w:color="auto"/>
      </w:divBdr>
    </w:div>
    <w:div w:id="934751179">
      <w:bodyDiv w:val="1"/>
      <w:marLeft w:val="0"/>
      <w:marRight w:val="0"/>
      <w:marTop w:val="0"/>
      <w:marBottom w:val="0"/>
      <w:divBdr>
        <w:top w:val="none" w:sz="0" w:space="0" w:color="auto"/>
        <w:left w:val="none" w:sz="0" w:space="0" w:color="auto"/>
        <w:bottom w:val="none" w:sz="0" w:space="0" w:color="auto"/>
        <w:right w:val="none" w:sz="0" w:space="0" w:color="auto"/>
      </w:divBdr>
    </w:div>
    <w:div w:id="994987669">
      <w:bodyDiv w:val="1"/>
      <w:marLeft w:val="0"/>
      <w:marRight w:val="0"/>
      <w:marTop w:val="0"/>
      <w:marBottom w:val="0"/>
      <w:divBdr>
        <w:top w:val="none" w:sz="0" w:space="0" w:color="auto"/>
        <w:left w:val="none" w:sz="0" w:space="0" w:color="auto"/>
        <w:bottom w:val="none" w:sz="0" w:space="0" w:color="auto"/>
        <w:right w:val="none" w:sz="0" w:space="0" w:color="auto"/>
      </w:divBdr>
    </w:div>
    <w:div w:id="1111363135">
      <w:bodyDiv w:val="1"/>
      <w:marLeft w:val="0"/>
      <w:marRight w:val="0"/>
      <w:marTop w:val="0"/>
      <w:marBottom w:val="0"/>
      <w:divBdr>
        <w:top w:val="none" w:sz="0" w:space="0" w:color="auto"/>
        <w:left w:val="none" w:sz="0" w:space="0" w:color="auto"/>
        <w:bottom w:val="none" w:sz="0" w:space="0" w:color="auto"/>
        <w:right w:val="none" w:sz="0" w:space="0" w:color="auto"/>
      </w:divBdr>
    </w:div>
    <w:div w:id="1130710752">
      <w:bodyDiv w:val="1"/>
      <w:marLeft w:val="0"/>
      <w:marRight w:val="0"/>
      <w:marTop w:val="0"/>
      <w:marBottom w:val="0"/>
      <w:divBdr>
        <w:top w:val="none" w:sz="0" w:space="0" w:color="auto"/>
        <w:left w:val="none" w:sz="0" w:space="0" w:color="auto"/>
        <w:bottom w:val="none" w:sz="0" w:space="0" w:color="auto"/>
        <w:right w:val="none" w:sz="0" w:space="0" w:color="auto"/>
      </w:divBdr>
    </w:div>
    <w:div w:id="1569538506">
      <w:bodyDiv w:val="1"/>
      <w:marLeft w:val="0"/>
      <w:marRight w:val="0"/>
      <w:marTop w:val="0"/>
      <w:marBottom w:val="0"/>
      <w:divBdr>
        <w:top w:val="none" w:sz="0" w:space="0" w:color="auto"/>
        <w:left w:val="none" w:sz="0" w:space="0" w:color="auto"/>
        <w:bottom w:val="none" w:sz="0" w:space="0" w:color="auto"/>
        <w:right w:val="none" w:sz="0" w:space="0" w:color="auto"/>
      </w:divBdr>
    </w:div>
    <w:div w:id="1880782376">
      <w:bodyDiv w:val="1"/>
      <w:marLeft w:val="0"/>
      <w:marRight w:val="0"/>
      <w:marTop w:val="0"/>
      <w:marBottom w:val="0"/>
      <w:divBdr>
        <w:top w:val="none" w:sz="0" w:space="0" w:color="auto"/>
        <w:left w:val="none" w:sz="0" w:space="0" w:color="auto"/>
        <w:bottom w:val="none" w:sz="0" w:space="0" w:color="auto"/>
        <w:right w:val="none" w:sz="0" w:space="0" w:color="auto"/>
      </w:divBdr>
    </w:div>
    <w:div w:id="2074505278">
      <w:bodyDiv w:val="1"/>
      <w:marLeft w:val="0"/>
      <w:marRight w:val="0"/>
      <w:marTop w:val="0"/>
      <w:marBottom w:val="0"/>
      <w:divBdr>
        <w:top w:val="none" w:sz="0" w:space="0" w:color="auto"/>
        <w:left w:val="none" w:sz="0" w:space="0" w:color="auto"/>
        <w:bottom w:val="none" w:sz="0" w:space="0" w:color="auto"/>
        <w:right w:val="none" w:sz="0" w:space="0" w:color="auto"/>
      </w:divBdr>
    </w:div>
    <w:div w:id="214272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rsec@sarimelatikencana.c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7</Pages>
  <Words>1669</Words>
  <Characters>9516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Kurniadi Sulistyomo</dc:creator>
  <cp:keywords/>
  <dc:description/>
  <cp:lastModifiedBy>Kurniadi Sulistyomo</cp:lastModifiedBy>
  <cp:revision>57</cp:revision>
  <cp:lastPrinted>2018-06-07T07:16:00Z</cp:lastPrinted>
  <dcterms:created xsi:type="dcterms:W3CDTF">2018-06-07T07:36:00Z</dcterms:created>
  <dcterms:modified xsi:type="dcterms:W3CDTF">2020-10-23T18:13:00Z</dcterms:modified>
</cp:coreProperties>
</file>